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1231" w14:textId="8cc1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техническому регулированию, применению санитарных, ветеринарных и фитосанитарных мер</w:t>
      </w:r>
    </w:p>
    <w:p>
      <w:pPr>
        <w:spacing w:after="0"/>
        <w:ind w:left="0"/>
        <w:jc w:val="both"/>
      </w:pPr>
      <w:r>
        <w:rPr>
          <w:rFonts w:ascii="Times New Roman"/>
          <w:b w:val="false"/>
          <w:i w:val="false"/>
          <w:color w:val="000000"/>
          <w:sz w:val="28"/>
        </w:rPr>
        <w:t>Распоряжение Коллегии Евразийской экономической комиссии от 11 ноября 2025 года № 161</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техническому регулированию, применению санитарных, ветеринарных и фитосанитарных мер, утвержденный распоряжением Коллегии Евразийской экономической комиссии от 21 мая 2019 г. № 87,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bookmarkStart w:name="z6" w:id="2"/>
    <w:p>
      <w:pPr>
        <w:spacing w:after="0"/>
        <w:ind w:left="0"/>
        <w:jc w:val="both"/>
      </w:pPr>
      <w:r>
        <w:rPr>
          <w:rFonts w:ascii="Times New Roman"/>
          <w:b w:val="false"/>
          <w:i w:val="false"/>
          <w:color w:val="000000"/>
          <w:sz w:val="28"/>
        </w:rPr>
        <w:t>
      От Республики Беларусь</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Балашенко</w:t>
            </w:r>
          </w:p>
          <w:bookmarkEnd w:id="3"/>
          <w:p>
            <w:pPr>
              <w:spacing w:after="20"/>
              <w:ind w:left="20"/>
              <w:jc w:val="both"/>
            </w:pPr>
            <w:r>
              <w:rPr>
                <w:rFonts w:ascii="Times New Roman"/>
                <w:b w:val="false"/>
                <w:i w:val="false"/>
                <w:color w:val="000000"/>
                <w:sz w:val="20"/>
              </w:rPr>
              <w:t>
Александр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заместитель Министра архитектуры и строительства Республики Беларусь</w:t>
            </w:r>
          </w:p>
          <w:bookmarkEnd w:id="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Рыжковский</w:t>
            </w:r>
          </w:p>
          <w:bookmarkEnd w:id="5"/>
          <w:p>
            <w:pPr>
              <w:spacing w:after="20"/>
              <w:ind w:left="20"/>
              <w:jc w:val="both"/>
            </w:pPr>
            <w:r>
              <w:rPr>
                <w:rFonts w:ascii="Times New Roman"/>
                <w:b w:val="false"/>
                <w:i w:val="false"/>
                <w:color w:val="000000"/>
                <w:sz w:val="20"/>
              </w:rPr>
              <w:t>
Леонид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заместитель Министра промышленности Республики Беларусь</w:t>
            </w:r>
          </w:p>
          <w:bookmarkEnd w:id="6"/>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От Республики Казахстан</w:t>
            </w:r>
          </w:p>
          <w:bookmarkEnd w:id="7"/>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Махамбетжан</w:t>
            </w:r>
          </w:p>
          <w:bookmarkEnd w:id="8"/>
          <w:p>
            <w:pPr>
              <w:spacing w:after="20"/>
              <w:ind w:left="20"/>
              <w:jc w:val="both"/>
            </w:pPr>
            <w:r>
              <w:rPr>
                <w:rFonts w:ascii="Times New Roman"/>
                <w:b w:val="false"/>
                <w:i w:val="false"/>
                <w:color w:val="000000"/>
                <w:sz w:val="20"/>
              </w:rPr>
              <w:t>
Айдана Калыбайкызы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p>
          <w:bookmarkEnd w:id="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Саулебай</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Малик Оралулы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xml:space="preserve">
генеральный директор </w:t>
            </w:r>
          </w:p>
          <w:bookmarkEnd w:id="11"/>
          <w:p>
            <w:pPr>
              <w:spacing w:after="20"/>
              <w:ind w:left="20"/>
              <w:jc w:val="both"/>
            </w:pPr>
            <w:r>
              <w:rPr>
                <w:rFonts w:ascii="Times New Roman"/>
                <w:b w:val="false"/>
                <w:i w:val="false"/>
                <w:color w:val="000000"/>
                <w:sz w:val="20"/>
              </w:rPr>
              <w:t>
Республиканского государственного предприятия "Казахстанский институт стандартизации и метрологии"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От Кыргызской Республики</w:t>
            </w:r>
          </w:p>
          <w:bookmarkEnd w:id="12"/>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Абасбекова</w:t>
            </w:r>
          </w:p>
          <w:bookmarkEnd w:id="13"/>
          <w:p>
            <w:pPr>
              <w:spacing w:after="20"/>
              <w:ind w:left="20"/>
              <w:jc w:val="both"/>
            </w:pPr>
            <w:r>
              <w:rPr>
                <w:rFonts w:ascii="Times New Roman"/>
                <w:b w:val="false"/>
                <w:i w:val="false"/>
                <w:color w:val="000000"/>
                <w:sz w:val="20"/>
              </w:rPr>
              <w:t>
Эльмира Шабданбековна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заведующая отделом стандартизации Центра по стандартизации и метрологии при Министерстве экономики и коммерции Кыргызской Республики</w:t>
            </w:r>
          </w:p>
          <w:bookmarkEnd w:id="1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Ахматов</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Султан Маматович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заместитель Министра экономики и коммерции Кыргызской Республики</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Багышова</w:t>
            </w:r>
          </w:p>
          <w:bookmarkEnd w:id="17"/>
          <w:p>
            <w:pPr>
              <w:spacing w:after="20"/>
              <w:ind w:left="20"/>
              <w:jc w:val="both"/>
            </w:pPr>
            <w:r>
              <w:rPr>
                <w:rFonts w:ascii="Times New Roman"/>
                <w:b w:val="false"/>
                <w:i w:val="false"/>
                <w:color w:val="000000"/>
                <w:sz w:val="20"/>
              </w:rPr>
              <w:t>
Айдан Эрмековна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заведующая отделом реализации решений по экспорту и интеграции Министерства водных ресурсов, сельского хозяйства и перерабатывающей промышленности Кыргызской Республики</w:t>
            </w:r>
          </w:p>
          <w:bookmarkEnd w:id="1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Бекболотов</w:t>
            </w:r>
          </w:p>
          <w:bookmarkEnd w:id="19"/>
          <w:p>
            <w:pPr>
              <w:spacing w:after="20"/>
              <w:ind w:left="20"/>
              <w:jc w:val="both"/>
            </w:pPr>
            <w:r>
              <w:rPr>
                <w:rFonts w:ascii="Times New Roman"/>
                <w:b w:val="false"/>
                <w:i w:val="false"/>
                <w:color w:val="000000"/>
                <w:sz w:val="20"/>
              </w:rPr>
              <w:t>
Бектен Турсунбекович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заместитель Министра водных ресурсов, сельского хозяйства и перерабатывающей промышленности Кыргызской Республики</w:t>
            </w:r>
          </w:p>
          <w:bookmarkEnd w:id="2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Замирбекова</w:t>
            </w:r>
          </w:p>
          <w:bookmarkEnd w:id="21"/>
          <w:p>
            <w:pPr>
              <w:spacing w:after="20"/>
              <w:ind w:left="20"/>
              <w:jc w:val="both"/>
            </w:pPr>
            <w:r>
              <w:rPr>
                <w:rFonts w:ascii="Times New Roman"/>
                <w:b w:val="false"/>
                <w:i w:val="false"/>
                <w:color w:val="000000"/>
                <w:sz w:val="20"/>
              </w:rPr>
              <w:t>
Гулзар Замирбековна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главный специалист отдела экспорта и интеграции Управления международного сотрудничества, экспорта и инвестиции Министерства водных ресурсов, сельского хозяйства и перерабатывающей промышленности Кыргызской Республики</w:t>
            </w:r>
          </w:p>
          <w:bookmarkEnd w:id="2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Котова</w:t>
            </w:r>
          </w:p>
          <w:bookmarkEnd w:id="23"/>
          <w:p>
            <w:pPr>
              <w:spacing w:after="20"/>
              <w:ind w:left="20"/>
              <w:jc w:val="both"/>
            </w:pPr>
            <w:r>
              <w:rPr>
                <w:rFonts w:ascii="Times New Roman"/>
                <w:b w:val="false"/>
                <w:i w:val="false"/>
                <w:color w:val="000000"/>
                <w:sz w:val="20"/>
              </w:rPr>
              <w:t>
Екатерина Витальевна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заведующая отделом аккредитации испытательных лабораторий Кыргызского центра аккредитации при Министерстве экономики и коммерции Кыргызской Республики</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Орозакунов</w:t>
            </w:r>
          </w:p>
          <w:bookmarkEnd w:id="25"/>
          <w:p>
            <w:pPr>
              <w:spacing w:after="20"/>
              <w:ind w:left="20"/>
              <w:jc w:val="both"/>
            </w:pPr>
            <w:r>
              <w:rPr>
                <w:rFonts w:ascii="Times New Roman"/>
                <w:b w:val="false"/>
                <w:i w:val="false"/>
                <w:color w:val="000000"/>
                <w:sz w:val="20"/>
              </w:rPr>
              <w:t>
Бакутбек Орозакунович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заведующий отделом перерабатывающей промышленности и органики Управления продовольственной безопасности, перерабатывающей промышленности и органики Министерства водных ресурсов, сельского хозяйства и перерабатывающей промышленности Кыргызской Республики</w:t>
            </w:r>
          </w:p>
          <w:bookmarkEnd w:id="2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Токтогараев</w:t>
            </w:r>
          </w:p>
          <w:bookmarkEnd w:id="27"/>
          <w:p>
            <w:pPr>
              <w:spacing w:after="20"/>
              <w:ind w:left="20"/>
              <w:jc w:val="both"/>
            </w:pPr>
            <w:r>
              <w:rPr>
                <w:rFonts w:ascii="Times New Roman"/>
                <w:b w:val="false"/>
                <w:i w:val="false"/>
                <w:color w:val="000000"/>
                <w:sz w:val="20"/>
              </w:rPr>
              <w:t>
Чынгызбек Самарбекович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директор Республиканского центра сертификации в строительстве при Министерстве строительства, архитектуры и жилищно-коммунального хозяйства Кыргызской Республики</w:t>
            </w:r>
          </w:p>
          <w:bookmarkEnd w:id="2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Шарапов</w:t>
            </w:r>
          </w:p>
          <w:bookmarkEnd w:id="29"/>
          <w:p>
            <w:pPr>
              <w:spacing w:after="20"/>
              <w:ind w:left="20"/>
              <w:jc w:val="both"/>
            </w:pPr>
            <w:r>
              <w:rPr>
                <w:rFonts w:ascii="Times New Roman"/>
                <w:b w:val="false"/>
                <w:i w:val="false"/>
                <w:color w:val="000000"/>
                <w:sz w:val="20"/>
              </w:rPr>
              <w:t>
Бакыт Доолосович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заместитель директора Службы ветеринарии, развития животноводства, пастбищ и кормов при Министерстве водных ресурсов, сельского хозяйства и перерабатывающей промышленности Кыргызской Республики</w:t>
            </w:r>
          </w:p>
          <w:bookmarkEnd w:id="30"/>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От Российской Федерации</w:t>
            </w:r>
          </w:p>
          <w:bookmarkEnd w:id="31"/>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xml:space="preserve">
Савенков </w:t>
            </w:r>
          </w:p>
          <w:bookmarkEnd w:id="32"/>
          <w:p>
            <w:pPr>
              <w:spacing w:after="20"/>
              <w:ind w:left="20"/>
              <w:jc w:val="both"/>
            </w:pPr>
            <w:r>
              <w:rPr>
                <w:rFonts w:ascii="Times New Roman"/>
                <w:b w:val="false"/>
                <w:i w:val="false"/>
                <w:color w:val="000000"/>
                <w:sz w:val="20"/>
              </w:rPr>
              <w:t>
Константин Аркадьевич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заместитель руководителя Федеральной службы по ветеринарному</w:t>
            </w:r>
          </w:p>
          <w:bookmarkEnd w:id="33"/>
          <w:p>
            <w:pPr>
              <w:spacing w:after="20"/>
              <w:ind w:left="20"/>
              <w:jc w:val="both"/>
            </w:pPr>
            <w:r>
              <w:rPr>
                <w:rFonts w:ascii="Times New Roman"/>
                <w:b w:val="false"/>
                <w:i w:val="false"/>
                <w:color w:val="000000"/>
                <w:sz w:val="20"/>
              </w:rPr>
              <w:t>и фитосанитарному надзору;</w:t>
            </w:r>
          </w:p>
          <w:p>
            <w:pPr>
              <w:spacing w:after="20"/>
              <w:ind w:left="20"/>
              <w:jc w:val="both"/>
            </w:pPr>
            <w:r>
              <w:rPr>
                <w:rFonts w:ascii="Times New Roman"/>
                <w:b w:val="false"/>
                <w:i w:val="false"/>
                <w:color w:val="000000"/>
                <w:sz w:val="20"/>
              </w:rPr>
              <w:t>
 </w:t>
            </w:r>
          </w:p>
        </w:tc>
      </w:tr>
    </w:tbl>
    <w:bookmarkStart w:name="z40" w:id="34"/>
    <w:p>
      <w:pPr>
        <w:spacing w:after="0"/>
        <w:ind w:left="0"/>
        <w:jc w:val="both"/>
      </w:pPr>
      <w:r>
        <w:rPr>
          <w:rFonts w:ascii="Times New Roman"/>
          <w:b w:val="false"/>
          <w:i w:val="false"/>
          <w:color w:val="000000"/>
          <w:sz w:val="28"/>
        </w:rPr>
        <w:t>
      б) указать новую должность члена Консультативного комитета:</w:t>
      </w:r>
    </w:p>
    <w:bookmarkEnd w:id="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xml:space="preserve">
Раззаренов </w:t>
            </w:r>
          </w:p>
          <w:bookmarkEnd w:id="35"/>
          <w:p>
            <w:pPr>
              <w:spacing w:after="20"/>
              <w:ind w:left="20"/>
              <w:jc w:val="both"/>
            </w:pPr>
            <w:r>
              <w:rPr>
                <w:rFonts w:ascii="Times New Roman"/>
                <w:b w:val="false"/>
                <w:i w:val="false"/>
                <w:color w:val="000000"/>
                <w:sz w:val="20"/>
              </w:rPr>
              <w:t>
Александр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заместитель генерального директора Республиканского государственного предприятия "Казахстанский институт стандартизации и метрологии";</w:t>
            </w:r>
          </w:p>
          <w:bookmarkEnd w:id="36"/>
          <w:p>
            <w:pPr>
              <w:spacing w:after="20"/>
              <w:ind w:left="20"/>
              <w:jc w:val="both"/>
            </w:pPr>
            <w:r>
              <w:rPr>
                <w:rFonts w:ascii="Times New Roman"/>
                <w:b w:val="false"/>
                <w:i w:val="false"/>
                <w:color w:val="000000"/>
                <w:sz w:val="20"/>
              </w:rPr>
              <w:t>
 </w:t>
            </w:r>
          </w:p>
        </w:tc>
      </w:tr>
    </w:tbl>
    <w:bookmarkStart w:name="z43" w:id="37"/>
    <w:p>
      <w:pPr>
        <w:spacing w:after="0"/>
        <w:ind w:left="0"/>
        <w:jc w:val="both"/>
      </w:pPr>
      <w:r>
        <w:rPr>
          <w:rFonts w:ascii="Times New Roman"/>
          <w:b w:val="false"/>
          <w:i w:val="false"/>
          <w:color w:val="000000"/>
          <w:sz w:val="28"/>
        </w:rPr>
        <w:t>
      в) исключить из состава Консультативного комитета Выжиковского Ю.Ч., Шваюнова А.О., Амирханову Е.М., Досумова Д.Н., Давлетова А., Джумалиеву К.Т., Каарбаеву Н.Т., Кожобекова К.М., Малаева Н.К., Момукулову А.Д., Насирдинова С.Н., Нурматова Б.А., Сотовалдиева А.Ш., Султаналиеву Ж.К., Чекирбаева У.К. и Кармазина А.П.</w:t>
      </w:r>
    </w:p>
    <w:bookmarkEnd w:id="37"/>
    <w:bookmarkStart w:name="z44" w:id="38"/>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