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2e28" w14:textId="e502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определению общих принципов и подходов к установлению ответственности за несоблюдение требований права Евразийского экономического союза в сфере таможенного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августа 2025 года № 110.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определению общих принципов и подходов к установлению ответственности за несоблюдение требований права Евразийского экономического союза в сфере таможенного регулирования, утвержденный распоряжением Коллегии Евразийской экономической комиссии от 2 августа 2022 г. № 123,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Наговицына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таможенного законодательства и правоприменительной практики Евразийской экономической комиссии (заместитель руководителя рабочей группы)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Геворгян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Рафаел Гамлетович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 (координатор от Республики Армения)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Мурадович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расследованию коррупционных преступлений против интересов государственной службы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Шагинян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Асмик Ваграмовна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осуществлению производства относительно нарушений таможенных правил Юридического управления Комитета государственных доходов Республики Армения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Момотюк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интеграционных процессов Международно-правового управления Государственного таможенного комитета Республики Беларусь;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Амбарцумян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 Геворгович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третьего управления Главного управления по расследованию экономических преступлений и контрабанды Следственного комитета Республики Армения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Канатович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управления Комитета государственных доходов Министерства финансов Республики Казахстан;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скорректировать написание фамилии члена рабочей группы: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Китибаев Алтынай Дынкуаткызы – на Китибаева Алтынай Дынкуаткызы;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исключить из состава рабочей группы Титова А.А., Минасян А.К., Мурадяна А.О., Платковскую К.В., Айдарханова А.Д., Тюлюбаеву Д.А. и Дубровскую Т.В.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