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7f5f" w14:textId="ae67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апреля 2025 года № 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базы данных о племенных животных и селекционных достижениях в области племенного животноводства".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базы данных о племенных животных и селекционных достижениях в области племенного животноводства", утвержденному Решением Коллегии Евразийской экономической комиссии от 19 апреля 2023 г. № 51.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