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0659" w14:textId="7b10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комплектующих для производства ручных электроинструментов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июня 2025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ввозных таможенных пошлин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отдельных видов комплектующих для производства ручных электроинструментов, классифицируемых кодами 8483 40 230 2, 8536 50 800 2 и 8545 20 000 1 ТН ВЭД ЕАЭС, в размере 0 процентов от таможенной стоимости с даты вступления в силу настоящего Решения по 31 декабря 2029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позициях с кодами 8483 40 230 2, 8536 50 800 2 и 8545 20 000 1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69С)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90С)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примечаниях к Единому таможенному тарифу Евразийского экономического союза: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69С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90С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90С)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17 июня 2025 г. № 55 по 31.12.2029 включительно.".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выключателей для производства ручных электроинструментов.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