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d4bf" w14:textId="f2fd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ставок ввозных таможенных пошлин в отношении товаров, происходящих из Исламской Республики Иран и ввозимых на таможенную территорию Евразийского экономического союза, и 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2025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9.5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статьей 1 Протокола к Временному соглашению, ведущему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подписанного 14 марта 2022 г., а также статьями 2.3 и 2.4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 (далее – Соглашение), статьями 35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пунктом 5 раздела 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направленных на реализацию Соглашения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года, утвержденного распоряжением Совета Евразийской экономической комиссии от 12 апреля 2024 г. № 9,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года, и размеров таких ставок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отношении товаров, происходящих из Исламской Республики Иран и ввозимых на таможенную территорию Евразийского экономического союза в соответствии с Соглашением, применяется ставка ввозной таможенной пошлины в размере 0 процентов от таможенной стоимости, за исключением товаров, включенных в перечень.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сумма ввозных таможенных пошлин, исчисленных по ставкам Единого таможенного тарифа Евразийского экономического союза, ниже суммы ввозных таможенных пошлин, исчисленных по ставкам ввозных таможенных пошлин, указанным в перечне, применяется ставка ввозной таможенной пошлины Единого таможенного тарифа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января 2019 г. № 10 "О преференциальных ставках ввозных таможенных пошлин в отношении товаров, происходящих из Исламской Республики Иран и ввозимых на таможенную территорию Евразийского экономического союза";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25 июня 2019 г. № 106 "О внесении изменений в единую Товарную номенклатуру внешнеэкономической деятельности Евразийского экономического союза, а также в некоторые решения Высшего Евразийского экономического совета и Евразийской экономической комиссии";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февраля 2020 г. № 26 "О внесении изменения в перечень товаров, в отношении которых применяются преференциальные ставки ввозных таможенных пошлин в соответствии с Временным соглашением, ведущим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и размеров таких ставок";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марта 2021 г. № 22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оборудования, а также в Решение Коллегии Евразийской экономической комиссии от 22 января 2019 г. № 10";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4 к Решению Коллегии Евразийской экономической комиссии от 25 мая 2021 г. № 59 "О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некоторые решения Высшего Евразийского экономического совета и Коллегии Евразийской экономической комиссии в отношении отдельных товаров, используемых для производства солнечных батарей";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сентября 2021 г. № 122 "О внесении изменений в перечень товаров, в отношении которых применяются преференциальные ставки ввозных таможенных пошлин в соответствии с Временным соглашением, ведущим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и размеров таких ставок".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вступления в силу Соглашения, но не ранее чем по истечении 30 календарных дней с даты официального опубликования настоящего Решения.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2025 г. №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предусматриваются изменения решением Коллегии Евразийской экономической комиссии от 07.04.2026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01.07.2026).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 и размеров таких ставок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ослы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чистопородные племенные животные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0103 91 100 0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домашние виды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0103 91 900 0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0103 92 110 0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свиноматки массой не менее 160 кг, имевшие по крайней мере один опорос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0103 92 190 0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0103 92 900 0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гуси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0105 15 000 0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цесарки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0106 11 001 0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научно-исследовательских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0106 11 009 0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0106 20 001 0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научно-исследовательских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0106 20 009 0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порядке, указанном в дополнительном примечании Евразийского экономического союза 3 к группе 02, кроме включенных в подсубпозицию 0201 10 000 2 или 0201 10 000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0201 10 000 2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0201 10 000 3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0201 10 000 8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3 к группе 02, кроме включенных в подсубпозицию 0201 20 200 2 или 0201 20 200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0201 20 200 3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0201 20 200 8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3 к группе 02, кроме включенных в подсубпозицию 0201 20 300 2 или 0201 20 300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0201 20 300 2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0201 20 300 3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0201 20 300 8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3 к группе 02, кроме включенных в подсубпозицию 0201 20 500 2 или 0201 20 500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0201 20 500 3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0201 20 500 8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3 к группе 02, кроме включенных в подсубпозицию 0201 20 900 2 или 0201 20 900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0201 20 900 8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0201 30 000 4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порядке, указанном в дополнительном примечании Евразийского экономического союза 3 к группе 02, кроме включенных в подсубпозицию 0201 30 000 5 или 0201 30 000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0201 30 000 5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0201 30 000 6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0201 30 000 8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порядке, указанном в дополнительном примечании Евразийского экономического союза 1 к группе 02, кроме включенных в подсубпозицию 0202 10 000 2 или 0202 10 000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0202 10 000 2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0202 10 000 3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0202 10 000 8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1 к группе 02, кроме включенных в подсубпозицию 0202 20 100 2 или 0202 20 100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0202 20 100 2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0202 20 100 3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0202 20 100 8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1 к группе 02, кроме включенных в подсубпозицию 0202 20 300 2 или 0202 20 300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0202 20 300 2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0202 20 300 3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0202 20 300 8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1 к группе 02, кроме включенных в подсубпозицию 0202 20 500 2 или 0202 20 500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0202 20 500 3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0202 20 500 8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1 к группе 02, кроме включенных в подсубпозицию 0202 20 900 2 или 0202 20 900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0202 30 100 4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1 к группе 02, кроме включенных в подсубпозицию 0202 30 100 5 или 0202 30 100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0202 30 100 5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0202 30 100 6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0202 30 100 8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0202 30 500 4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1 к группе 02, кроме включенных в подсубпозицию 0202 30 500 5 или 0202 30 500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0202 30 500 5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0202 30 500 6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0202 30 500 8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0202 30 900 4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1 к группе 02, кроме включенных в подсубпозицию 0202 30 900 5 или 0202 30 900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0202 30 900 5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говядина стоимостью на условиях франко-границы страны ввоза не менее 8000 евро за 1000 кг нетто-массы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0202 30 900 6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высококачественная говядина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фармацевтической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толстая диафрагма и тонкая диафрагма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языки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фармацевтической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0206 22 000 9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фармацевтической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0206 29 910 0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толстая диафрагма и тонкая диафрагма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фармацевтической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фармацевтической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фармацевтической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фармацевтической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домашних свиней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0206 80 100 0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фармацевтической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0206 80 910 0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лошадей, ослов, мулов и лошаков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0206 80 990 0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овец и 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фармацевтической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лошадей, ослов, мулов и лошаков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овец и 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0207 11 100 9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0207 11 300 1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0207 11 300 9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0207 11 900 1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0207 11 900 9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0207 12 100 1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0207 12 100 9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0207 12 900 1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0207 12 900 9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0207 13 600 1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0207 13 600 9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0207 13 700 1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0207 13 700 9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0207 13 990 9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0207 14 600 1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0207 14 600 9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0207 14 700 1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0207 14 700 9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0207 24 100 1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0207 24 100 9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0207 24 900 1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0207 24 900 9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0207 25 100 1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0207 25 100 9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0207 25 900 1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0207 25 900 9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0207 26 600 1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0207 26 600 9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0207 26 700 1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0207 26 700 9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0207 26 990 9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0207 27 600 1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0207 27 600 9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0207 27 700 1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0207 27 700 9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0207 41 200 1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0207 41 200 9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0207 41 300 1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0207 41 300 9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0207 41 800 1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0207 41 800 9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0207 42 300 1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0207 42 300 9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0207 42 800 1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0207 42 800 9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0207 43 000 9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0207 44 210 1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0207 44 210 9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0207 44 310 9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0207 44 410 1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0207 44 410 9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0207 44 610 1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0207 44 610 9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0207 44 710 1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0207 44 710 9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0207 44 810 1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0207 44 810 9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0207 44 990 9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0207 45 210 1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0207 45 210 9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0207 45 310 9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0207 45 410 1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0207 45 410 9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0207 45 610 1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0207 45 610 9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0207 45 710 1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0207 45 710 9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0207 45 810 1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0207 45 810 9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0207 45 930 1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0207 45 990 9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0207 51 100 9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0207 51 900 1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0207 51 900 9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0207 52 100 1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0207 52 100 9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0207 52 900 1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0207 52 900 9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0207 53 000 9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0207 54 210 1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0207 54 210 9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0207 54 310 9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0207 54 410 1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0207 54 410 9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0207 54 610 1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0207 54 610 9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0207 54 710 1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0207 54 710 9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0207 54 810 1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0207 54 810 9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0207 54 990 9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0207 55 210 1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0207 55 210 9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0207 55 310 9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0207 55 410 1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0207 55 410 9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0207 55 610 1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0207 55 610 9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0207 55 710 1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0207 55 710 9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0207 55 810 1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0207 55 810 9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0207 55 930 1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0207 55 990 9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0207 60 050 1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0207 60 050 9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0207 60 210 1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0207 60 210 9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0207 60 310 9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0207 60 410 1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0207 60 410 9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0207 60 610 1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0207 60 610 9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0207 60 810 1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0207 60 810 9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порядке, указанном в дополнительном примечании Евразийского экономического союза 4 к группе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0207 60 990 9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неразделанные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без жабр и внутренностей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прочей разделки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0303 89 106 0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0303 89 107 0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0303 89 210 3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неразделанная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0303 89 210 4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без жабр и внутренностей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0303 89 210 8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прочей разделки (например, "обезглавленная")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0303 89 290 0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Sebastes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marinus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рыба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Orcynopsis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unicolor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карась морской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Dentex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dentex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Pagellus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0303 89 550 0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аурата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Sparus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aurata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лещ морской обыкновенный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0303 89 650 0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удильщик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0303 89 700 0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конгрио черный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Genypterus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blacodes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0303 89 900 3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рыба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Kathetostoma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giganteum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0303 89 900 7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0305 44 100 0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угорь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0305 44 800 0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0305 54 100 0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сельдь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harengus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pallasii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0305 54 200 0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анчоусы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Engraulis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0305 54 900 0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0305 62 000 0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треска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morhua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ogac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0305 72 000 1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лосося тихоокеанского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nerka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лосося атлантического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лосося дунайского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0305 72 000 9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первичных упаковках нетто-объемом не более 2 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0401 20 110 1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молоко в первичных упаковках нетто-объемом не более 0,35 л, для детского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0401 20 110 9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молоко в первичных упаковках нетто-объемом не более 0,35 л, для детского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0401 20 990 0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первичных упаковках нетто-объемом не более 2 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0401 40 900 0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0401 50 110 0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нетто-объемом не более 2 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0401 50 190 0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0401 50 310 0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нетто-объемом не более 2 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0401 50 390 0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0401 50 910 0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нетто-объемом не более 2 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0401 50 990 0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нетто-массой не более 2,5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нетто-массой не более 2,5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в первичных упаковках нетто-массой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0402 21 180 0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в первичных упаковках нетто-массой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0402 21 990 0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молоко специального назначения, для грудных детей, в герметичной упаковке нетто-массой не более 500 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содержанием жира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в первичных упаковках нетто-массой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в первичных упаковках нетто-массой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 содержанием жира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 содержанием жира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мас.%, но не более 10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0402 91 510 0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в первичных упаковках нетто-массой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0402 91 590 0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в первичных упаковках нетто-массой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 содержанием жира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в первичных упаковках нетто-массой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в первичных упаковках нетто-массой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 более 3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более 3 мас.%,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более 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 более 3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0403 20 330 0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более 3 мас.%,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более 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0403 20 510 0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0403 20 530 0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более 1,5 мас.%,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0403 20 590 0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0403 20 710 0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не более 3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0403 20 730 0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более 3 мас.%,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0403 20 790 0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 содержащий молочного жира, сахарозы, изоглюкозы, глюкозы или крахмала или содержащий менее 1,5 мас.% молочного жира, 5 мас.% сахарозы (включая инвертный сахар) или изоглюкозы, 5 мас.% глюкозы или крахмала, кроме йогурта в виде порошка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1,5 мас.%, но не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1,5 мас.%, но не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в первичных упаковках нетто-объемом не более 0,35 л, для детского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в первичных упаковках нетто-объемом не более 0,35 л, для детского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0403 90 590 0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3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более 3 мас.%,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0403 90 690 0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0403 90 710 0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0403 90 730 0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более 1,5 мас.%,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0403 90 790 0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не более 3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более 3 мас.%,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1,5 мас.%, но не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содержанием белка (содержание азота х 6,38) более 79 мас.% в порядке, указанном в дополнительном примечании Евразийского экономического союза 1 к группе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1,5 мас.%, но не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0404 10 160 1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содержанием белка (содержание азота х 6,38) более 79 мас.% в порядке, указанном в дополнительном примечании Евразийского экономического союза 1 к группе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0404 10 160 9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0404 10 260 0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0404 10 280 0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1,5 мас.%, но не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1,5 мас.%, но не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0404 10 380 0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0404 10 480 0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1,5 мас.%, но не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0404 10 580 0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1,5 мас.%, но не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0404 10 620 0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1,5 мас.%, но не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0404 10 780 0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0404 10 820 0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1,5 мас.%, но не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0404 10 840 0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более 1,5 мас.%,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 более 1,5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более 1,5 мас.%,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0404 90 890 0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более 27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рекомбинированное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сывороточное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39 мас.% или более, но менее 60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60 мас.% или более, но не более 75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с содержанием жира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мас.%, но менее 80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99,3 мас.% или более и с содержанием воды не более 0,5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моцарелла в жидкости или 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в первичных упаковках нетто-массой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г, для детского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тертые сыры или сыры в порошке, всех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при производстве которых использовались лишь сыры Эмменталер, Грюйер и Аппенцеллер и которые могут включать в качестве дополнительного ингредиента Гларский сыр (называемый также "Шабцигер"); упакованные для розничной продажи, с содержанием жира в сухом веществе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не более 48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48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 содержанием жира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Рокфор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0406 40 500 0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Горгонзола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0406 90 010 0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плавленых сыров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Эмменталер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Грюйер, Сбринц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Бергказе, Аппенцеллер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сыр фрибуржский, Вашрен Мон д’О и Тет де Муан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0406 90 210 0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Чеддер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Эдам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0406 90 250 0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Тильзит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0406 90 290 0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Качокавалло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из овечьего молока или молока буйволиц в контейнерах, содержащих рассол, или в бурдюках из овечьей или козьей шкуры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Кефалотири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Финляндия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Яарлсберг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сыры из овечьего молока или молока буйволиц в контейнерах, содержащих рассол, или в бурдюках из овечьей или козьей шкуры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Грана Падано, Пармиджано Реджано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Фиоре Сардо, Пекорино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Проволоне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Маасдам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Асиаго, Качокавалло, Монтасио, Рагузано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Данбо, Фонталь, Фонтина, Финбо, Аварти, Марибо, Самсо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Гауда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0406 90 790 0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Эсром, Италико, Кернгем, Сен-Нектер, Сен-Полен, Таледжо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Канталь, Чешир, Уэнслидайль, Ланкашир, Дабл Глостер, Бларней, Колби, Монтерей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Камамбер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Бри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Кефалогравиера, Кассери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более 47 мас.%, но не более 52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0406 90 890 0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более 52 мас.%, но не более 62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более 62 мас.%, но не более 72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0406 90 930 0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более 72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Белый сыр из коровьего молока, в рассоле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0406 90 990 9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натуральный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крахмала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молодой, с 1 января по 30 июня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1 января по 31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но не менее 0,032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1 апреля по 30 апреля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11,3, но не менее 0,06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1 мая по 14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11,3, но не менее 0,06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15 мая по 31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11,3, но не менее 0,06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1 июня по 30 сентября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11,3, но не менее 0,06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1 октября по 31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7,5, но не менее 0,04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1 ноября по 20 декабря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но не менее 0,032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 21 декабря по 31 декабря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но не менее 0,032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морковь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сельдерей корневой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хрен обыкновенный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Cochlearia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armoracia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0706 90 900 1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свекла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0706 90 900 9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0707 00 050 1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1 января по конец февраля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0,027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0707 00 050 2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1 марта по 30 апреля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11,3, но не менее 0,06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0707 00 050 3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1 мая по 15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11,3, но не менее 0,06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0707 00 050 4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16 мая по 30 сентября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11,3, но не менее 0,06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0707 00 050 5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1 октября по 31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11,3, но не менее 0,06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0707 00 050 6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1 ноября по 10 ноября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0,027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0707 00 050 9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11 ноября по 31 декабря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0,027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корнишоны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0709 30 000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 по 31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0709 60 100 1***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 июля по 30 сентября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0709 60 100 2***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октября по 31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0709 60 910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по 31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0709 60 950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по 31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0709 60 990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по 31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0807 11 000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 по 31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0807 19 000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июня по 31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сидра, навалом, с 16 сентября по 15 декабря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1 января по 31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1 апреля по 30 июня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1 июля по 31 июля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сорта Голден Делишес или Гренни Смит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сорта Голден Делишес или Гренни Смит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семенная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семенная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семенной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гибриды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росичка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Digitaria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киноа, или рисовая лебеда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Chenopodium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quinoa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тритикале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злаки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маковая соломка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1701 12 100 1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1 января по 30 июня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1701 12 100 9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1 июля по 31 декабря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1701 12 900 1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1 января по 30 июня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1701 12 900 9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1 июля по 31 декабря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1701 13 101 3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1701 13 101 4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1701 13 101 5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1701 13 102 5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1701 13 102 6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1701 13 102 7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485,03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1701 13 103 1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1701 13 103 2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1701 13 103 5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1701 13 901 3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1701 13 901 4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1701 13 901 5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1701 13 902 5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1701 13 902 6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1701 13 902 7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485,03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1701 13 903 1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1701 13 903 2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1701 13 903 5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1701 14 101 3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1701 14 101 4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1701 14 101 5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1701 14 102 5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1701 14 102 6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1701 14 102 7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485,03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1701 14 103 1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1701 14 103 2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1701 14 103 5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1701 14 901 3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1701 14 901 4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1701 14 901 5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1701 14 902 5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1701 14 902 6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1701 14 902 7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485,03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1701 14 903 1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1701 14 903 2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1701 14 903 5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1701 91 001 2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1701 91 001 3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1701 91 001 4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1701 91 001 5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286,61 доллара США за 1 т, но не более 326,28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326,29 доллара США за 1 т, но не более 365,97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365,98 доллара США за 1 т, но не более 405,65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1701 91 002 5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405,66 доллара США за 1 т, но не более 445,33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1701 91 002 6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445,34 доллара США за 1 т, но не более 485,02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1701 91 002 7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485,03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1701 91 003 1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более 286,60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1701 91 003 2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286,61 доллара США за 1 т, но не более 324,08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324,09 доллара США за 1 т, но не более 361,56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361,57 доллара США за 1 т, но не более 396,83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1701 91 003 5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при среднемесячной цене не менее 396,84 доллара США за 1 т на Нью-Йоркской товарно-сырьевой бирже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1 января по 30 июня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1 июля по 31 декабря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1 января по 30 июня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1 июля по 31 декабря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готовые пищевые продукты, предназначенные для детей раннего возраста, расфасованные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1901 90 110 0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содержанием сухого экстракта 90 мас.%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1901 90 190 0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1901 90 920 0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 содержащие молочного жира, сахарозы, изоглюкозы, глюкозы или крахмала или содержащие менее 1,5 мас.% молочного жира, 5 мас.% сахарозы (включая инвертный сахар) или изоглюкозы, 5 мас.% глюкозы или крахмала, кроме пищевых продуктов в виде порошка из сырья товарных позиций 0401 – 0404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1901 90 980 0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огурцы и корнишоны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очищенные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нетто-массой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нетто-массой 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8,3, но не менее 0,041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нетто-массой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8,3, но не менее 0,038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2002 90 390 0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нетто-массой 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8,3, но не менее 0,038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нетто-массой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8,3, но не менее 0,038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2002 90 990 0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нетто-массой 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8,3, но не менее 0,038 евро за 1 кг**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подвергнутый тепловой обработке, не приготовленный каким-либо другим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2004 10 910 0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виде муки грубого и тонкого помола или хлопьев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2004 10 990 0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сахарная кукуруза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var.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saccharata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капуста квашеная, каперсы и маслины, или оливки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горох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Pisum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sativum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и незрелая фасоль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Phaseolus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стручках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2004 90 910 0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лук репчатый, подвергнутый тепловой обработке, не приготовленный каким-либо другим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2004 90 980 0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фасоль лущеная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2005 59 000 0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имбирь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вишня и черешня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2006 00 350 0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тропические фрукты и тропические 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2006 00 380 0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тропические фрукты и тропические 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2006 00 990 0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процессе брожения или с брожением, приостановленным способом, отличным от добавления спирта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2204 30 920 0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концентрированное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2204 30 940 0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2204 30 960 0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концентрированное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2204 30 980 0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спирт этиловый неденатурированный с концентрацией спирта 80 об.%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спирт этиловый и прочие спиртовые настойки, денатурированные, любой концентрации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барда и прочие отходы пивоварения или винокурения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семян хлопчатника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гвоздику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табак для кальяна, указанный в примечании к субпозиции 1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первичных упаковках нетто-массой не более 500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шламы этилированного бензина и шламы этилированной антидетонационной смеси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зола и остатки от сжигания отходов городского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каменноугольный, водяной, генераторный и аналогичные газы, кроме нефтяных газов и других газообразных углеводородов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использования в качестве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прочих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использования в качестве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прочих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масла креозотовые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2708 20 000 1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игольчатый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2708 20 000 9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сланцы битуминозные или нефтеносные и песчаники битуминозные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(сажи и прочие формы углерода, в другом месте не поименованные или не включенные)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аргон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2804 29 900 0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азот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кислород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2804 50 100 0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2804 50 900 0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теллур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2804 69 000 0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мышьяк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кальций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во флягах нетто-массой 34,5 кг (стандартная масса), ценой на условиях FOB за каждую флягу не более 224 евро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2805 40 900 0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хлорсульфоновая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пентаоксид дифосфора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фосфорная кислота и полифосфорные кислоты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диоксид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дихлорид карбонила (фосген)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оксихлорид фосфора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трихлорид фосфора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пентахлорид фосфора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хлорид тионила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водном растворе (щелок натровый или сода жидкая)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диоксид марганца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оксид марганца, содержащий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мас.% или более марганца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оксиды и гидроксиды железа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монооксид свинца (глет свинцовый, массикот)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оксиды и гидроксиды никеля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оксиды и гидроксиды меди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оксиды сурьмы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тиосульфаты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2833 24 000 0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никеля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моно- или динатрия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2835 26 000 0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фосфаты кальция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2835 29 100 0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триаммония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2835 29 300 0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тринатрия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2835 29 900 0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трифосфат натрия (триполифосфат натрия)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карбонат бария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цианиды комплексные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пероксобораты (пербораты)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2841 69 000 0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молибдаты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вольфраматы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отработанные (облученные) тепловыделяющие элементы (твэлы) ядерных реакторов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тяжелая вода (оксид дейтерия)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бор, обогащенный бором-10, и его 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литий, обогащенный литием-6, и его 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гелий-3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дейтерий и его соединения; водород и его соединения, обогащенные дейтерием; смеси и растворы, содержащие эти 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соединения церия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соединения лантана, празеодима, неодима или самария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соединения европия, гадолиния, тербия, диспрозия, гольмия, эрбия, тулия, иттербия, лютеция или иттрия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соединения скандия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соединения смесей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кремния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соли и сложные эфиры щавелевой кислоты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2852 10 000 2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карбонилы, алкилы, фуллерены, нуклеиды ртути, ртутные соли кислот, поименованных или включенных в товарную позицию 2931 или 2934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2852 10 000 8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хлористый циан (хлорциан)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этан; бутан; изобутан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пентан; изопентан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циклогексан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бензол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-ксилол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-ксилол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2902 44 000 0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смеси изомеров ксилола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этилбензол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кумол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хлорметан (метилхлорид) и хлорэтан (этилхлорид)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четыреххлористый углерод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трихлорэтилен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2903 62 000 0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этилендибромид (ISO) (1,2-дибромэтан)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дихлортрифторэтаны (ГХФУ-123)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дихлорфторэтаны (ГХФУ -141, 141b)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хлордифторэтаны (ГХФУ-142, 142b)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дихлорпентафторпропаны (ГХФУ-225, 225ca, 225cb)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бромхлордифторметан (Halon-1211)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2903 76 200 0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бромтрифторметан (Halon-1301)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2903 76 900 0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дибромтетрафторэтаны (Halon-2402)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2903 77 600 0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трихлорфторметан, дихлордифторметан, трихлортрифторэтаны, дихлортетрафторэтаны и хлорпентафторэтан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2903 77 900 0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2903 78 000 0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пергалогенированные производные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галогенированные, содержащие только бром и хлор или содержащие только фтор и хлор, или содержащие только фтор и бром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2903 79 800 0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1,2,3,4,5,6-гексахлорциклогексан (ГХГ (ISO)), включая линдан (ISO, INN)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альдрин (ISO), хлордан (ISO) и гептахлор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гексахлорбензол (ISO) и ДДТ (ISO) (клофенотан (INN), 1,1,1-трихлор-2,2-бис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-хлорфенил)этан)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пентахлорбензол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перфтороктансульфоновая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2904 36 000 0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перфтороктансульфонилфторид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2905 17 000 0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додекан-1-ол (спирт лауриловый), гексадекан-1-ол (спирт цетиловый) и октадекан-1-ол (спирт стеариловый)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спирты ациклические терпеновые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этиленгликоль (этандиол)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2-этил-2-(гидроксиметил)пропан-1,3-диол (триметилолпропан)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маннит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ментол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циклогексанол, метилциклогексанолы и диметилциклогексанолы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2906 13 100 0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стерины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2906 13 900 0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инозиты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спирт бензиловый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крезолы и их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2907 15 100 0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1-нафтол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2907 15 900 0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гидрохинон (хинол)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пентахлорфенол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эфир диэтиловый простой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эфиры простые циклоалкановые, циклоалкеновые или циклотерпеновые и их галогенированные, сульфированные, нитрованные или нитрозированные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эфир дифениловый простой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2909 30 310 0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эфир пентабромдифениловый простой; 1,2,4,5-тетрабром-3,6-бис(пентабромфенокси)бензол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2909 30 350 0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1,2-бис(2,4,6-трибромфенокси)этан, для производства акрилонитрилбутадиенстирола (ABS)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2909 30 380 0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2909 30 900 1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оксифлуорфен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2909 30 900 9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эфирофенолы, эфироспиртофенолы и их галогенированные, сульфированные, нитрованные или нитрозированные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оксиран (этиленоксид)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бензальдегид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ванилин (4-гидрокси-3-метоксибензальдегид)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этилванилин (3-этокси-4-гидроксибензальдегид)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2912 50 000 1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метальдегид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2912 50 000 9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соединений товарной позиции 2912, галогенированные, сульфированные, нитрованные или нитрозированные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4-метилпентан-2-он (метилизобутилкетон)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5-метилгексан-2-он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иононы и метилиононы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фенилацетон (фенилпропан-2-он)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4-гидрокси-4-метилпентан-2-он (спирт диацетоновый)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2914 40 900 0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2914 62 000 0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коэнзим 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(убидекаренон (INN))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2914 71 000 0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хлордекон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2914 79 000 0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эфиры муравьиной кислоты сложные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2915 24 000 0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уксусный ангидрид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пропионовая кислота, ее соли и сложные эфиры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2915 60 110 0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1-изопропил-2,2-диметилтриметилендиизобутират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2915 60 190 0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2915 60 900 0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валериановые кислоты, их соли и сложные эфиры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метакриловая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бинапакрил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ундециловые кислоты, их соли и сложные эфиры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2916 19 400 0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кротоновая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2916 19 950 0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кислоты циклоалкановые, циклоалкеновые или циклотерпеновые монокарбоновые, их ангидриды, галогенангидриды, пероксиды, пероксикислоты и их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фенилуксусная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2917 13 100 0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себациновая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2917 13 900 0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малоновая кислота, ее соли и сложные эфиры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динонил- или дидецилортофталаты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фталевый ангидрид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глюконовая кислота, ее соли и сложные эфиры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2,2-дифенил-2-гидроксиуксусная кислота (бензиловая кислота)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2918 18 000 0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хлорбензилат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холевая кислота, 3-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,12-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-дигидрокси-5-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-холан-24-овая кислота (дезоксихолевая кислота), их соли и сложные эфиры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2918 19 400 0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2,2-бис(гидроксиметил) пропионовая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2918 19 980 0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салициловая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-ацетилсалициловая кислота, ее соли и сложные эфиры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кислоты карбоновые, содержащие альдегидную или кетонную группу, но не содержащие другую кислородсодержащую функциональную группу, их ангидриды, галогенангидриды, пероксиды, пероксикислоты и их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2,4,5-Т (ISO) (2,4,5-трихлорфеноксиуксусная кислота), ее соли и сложные эфиры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трис(2,3-дибромпропил)фосфат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паратион (ISO) и паратионметил (ISO) (метилпаратион)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диметилфосфит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диэтилфосфит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триметилфосфит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эндосульфан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2-(N,N-диметиламин)этилхлорид гидрохлорид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2-(N,N-диэтиламин)этилхлорид гидрохлорид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2-(N,N-диизопропиламин) этилхлорид гидрохлорид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2921 19 400 0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1,1,3,3-тетраметилбутиламин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2921 19 500 0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диэтиламин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2921 19 990 0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гексаметилендиамин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толуидины и их производные; соли этих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дифениламин и его производные; соли этих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1-нафтиламин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-нафтиламин), 2-нафтиламин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-нафтиламин) и их производные; соли этих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амфетамин (INN), бензфетамин (INN), дексамфетамин (INN), этиламфетамин (INN), фенкамфамин (INN), лефетамин (INN), левамфетамин (INN), мефенорекс (INN) и фентермин (INN); соли этих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пендиметалин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2921 49 000 9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диэтаноламмония перфтороктансульфонат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2922 18 000 0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2-(N,N-диизопропиламин)этанол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аминогидроксинафталин-сульфокислоты и их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глутаминовая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антраниловая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холин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тетраэтиламмония перфтороктансульфонат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дидецилдиметиламмония перфтороктансульфонат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мепробамат (INN)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фторацетамид (ISO), монокротофос (ISO) и фосфамидон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2-ацетамидобензойная кислота (N-ацетилантраниловая кислота)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2924 24 000 0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этинамат (INN)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2924 25 000 0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алахлор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глутетимид (INN)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2925 19 200 0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3,3′,4,4′,5,5′,6,6′-октабром-N,N′-этилендифталимид; N,N′-этиленбис(4,5-дибромгексагидро-3,6-метанфталимид)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2925 19 950 0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хлордимеформ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1-цианогуанидин (дициандиамид)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фенпропорекс (INN) и его соли; метадон (INN) - промежуточный продукт (4-циано-2-диметиламино-4,4-дифенилбутан)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альфа-фенилацетоацетонитрил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Диазо-, азо- или азоксисоединения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2-(N,N-диметиламино)этантиол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тиокарбаматы и дитиокарбаматы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тиурам моно-, ди- или тетрасульфиды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бис(2-гидроксиэтил)сульфид (тиодигликоль (INN))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алдикарб (ISO), каптафол (ISO) и метамидофос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цистеин и цистин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2930 90 160 0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производные цистеина или цистина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DL-2-гидрокси-4-(метилтио)масляная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2,2′-тиодиэтилбис[3-(3,5-ди-трет-бутил-4-гидроксифенил)пропионат]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смесь изомеров, состоящая из 4-метил-2,6-бис(метилтио)-м-фенилендиамина и 2-метил-4,6-бис(метилтио)-м-фенилендиамина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О,О-диметил-S-(N-метилкарбамоилметил) дитиофосфат, мезотрион, клетодим и малатион для производства химических средств защиты растений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2930 90 950 8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трибутилолова 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диметилметилфосфонат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диметилпропилфосфонат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диэтилэтилфосфонат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2931 45 000 0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соль метилфосфоновой кислоты и (аминоиминометил)мочевины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: 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2931 47 000 0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(5-этил-2-метил-2-оксид-1,3,2-диоксафосфинан-5-ил)метил метил метилфосфонат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тетрагидрофуран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спирты фурфуриловый и тетрагидрофурфуриловый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сукралоза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фенолфталеин; 1-гидрокси-4-[1-(4-гидрокси-3-метоксикарбонил-1-нафтил)-3-оксо-1Н,3Н-бензо[де]изохромен-1-ил]-6-октадецилокси-2-нафтойная кислота; 3′-хлор-6′-циклогексиламиноспиро[изобензофуран-1(3Н),9′-ксантен]-3-он; 6′-(N-этил-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-толуидино)-2′-метилспиро[изобензофуран-1(3Н),9′-ксантен]-3-он; метил-6-докосилокси-1-гидрокси-4-[1-(4-гидрокси-3-метил-1-фенантрил)-3-оксо-1Н,3Н-нафто[1,8-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]пиран-1-ил]нафталин-2-карбоксилат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2932 20 200 0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гамма-бутиролактон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изосафрол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2932 93 000 0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пиперональ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2932 95 000 0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тетрагидроканнабинолы (все изомеры)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2933 11 100 0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пропифеназон (INN)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2933 11 900 0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фенилбутазон (INN)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гидантоин и его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пиридин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леворфанол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2933 49 100 0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галогенированные производные хинолина; производные хинолинкарбоновой кислоты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2933 49 300 0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декстрометорфан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2933 49 900 0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2933 52 000 0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малонилмочевина (барбитуровая кислота)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2933 53 100 0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фенобарбитал (INN), барбитал (INN) и их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2933 53 900 0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2933 54 000 0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 производные малонилмочевины (барбитуровой кислоты); соли этих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2933 55 000 0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лопразолам (INN), меклоквалон (INN), метаквалон (INN) и зипепрол (INN); соли этих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2933 72 000 0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клобазам (INN) и метиприлон (INN)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азинфосметил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аминорекс (INN), бротизолам (INN), клотиазепам (INN), клоксазолам (INN), декстроморамид (INN), галоксазолам (INN), кетазолам (INN), мезокарб (INN), оксазолам (INN), пемолин (INN), фендиметразин (INN), фенметразин (INN) и суфентанил (INN); соли этих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N-метилперфтороктансульфонамид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N-этилперфтороктансульфонамид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перфтороктансульфонамиды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витамин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2936 24 000 0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кислота D- или DL-пантотеновая (витамин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ее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2936 25 000 0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витамин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2936 26 000 0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витамин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2936 27 000 0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витамин C и его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2936 28 000 0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витамин E и его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простагландины, тромбоксаны и лейкотриены, их производные и структурные аналоги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рутозид (рутин) и его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гликозиды наперстянки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2938 90 300 0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глицирризиновая кислота и глицирризинаты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алкалоиды хинного дерева и их производные; соли этих соединений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кофеин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эфедрин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псевдоэфедрин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катин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2939 44 000 0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норэфедрин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2939 45 000 0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левометамфетамин, метамфетамин (INN), рацемат метамфетамина и их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2939 49 000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алкалоиды эфедры прочие и их соли; сложные эфиры и прочие производные левометамфетамина, метамфетамина (INN), рацемата метамфетамина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фенетиллин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2939 59 000 0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эргометрин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2939 62 000 0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эрготамин (INN) и его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2939 63 000 0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лизергиновая кислота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2939 72 000 0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кокаин, экгонин; соли, сложные эфиры и их прочие производные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Сахара химически чистые, кроме сахарозы, лактозы, мальтозы, глюкозы и фруктозы; простые эфиры сахаров, ацетали сахаров и сложные эфиры сахаров, их соли, кроме продуктов товарной позиции 2937, 2938 или 2939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2941 20 300 0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дигидрострептомицин, его соли, сложные эфиры и гидраты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2941 20 800 1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стрептомицин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2941 20 800 9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или растительного происхождения, смешанные или несмешанные, химически обработанные или необработанные; удобрения, полученные смешиванием или химической обработкой продуктов растительного или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сульфат аммония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двойные соли и смеси нитрата кальция и нитрата аммония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смеси мочевины и нитрата аммония в водном или аммиачном растворе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удобрения минеральные или химические, содержащие два питательных элемента: фосфор и калий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с содержанием азота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мас.% в пересчете на сухой безводный продукт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готовые пигменты, готовые глушители стекла, готовые краски и аналогичные 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глянцы жидкие и аналогичные 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масляные краски и лаки (включая эмали и политуры)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3210 00 900 9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сиккативы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фольга для тиснения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духи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туалетная 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лосьоны для волос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ароматизированные соли и прочие составы для принятия ванн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растворы для хранения контактных линз или глазных протезов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3307 90 000 2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капли для контактных линз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3307 90 000 8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поверхностно-активные органические вещества и средства для мытья кожи в виде жидкости или крема, расфасованные для розничной продажи, содержащие или не содержащие мыло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ваксы, кремы и аналогичные средства для обуви или кожи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полироли, мастики и аналогичные средства для ухода за деревянной мебелью, полами или прочими изделиями из дерева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полироли и аналогичные средства для кузовов транспортных средств, кроме полирующих средств для металлов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чистящие пасты и порошки и прочие чистящие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паста алмазная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3405 90 109 0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адгезивы на основе полимеров товарных позиций 3901 – 3913 или каучука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готовые, кроме пороха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цветной фотографии (полихромные)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3702 31 910 0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пленка цветная негативная: шириной 75 мм или более, но не более 105 мм, и длиной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 или более для производства кассет для мгновенной фотографии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3702 31 970 0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3702 32 100 0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микропленка; пленка для художественной фотографии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3702 32 200 0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3702 32 850 0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шириной более 35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более 610 мм и длиной более 200 м для цветной фотографии (полихромная)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более 610 мм и длиной более 200 м, кроме пленок для цветной фотографии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более 610 мм и длиной не более 200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3702 44 000 0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более 105 мм, но не более 610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3702 52 000 0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не более 16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3702 53 000 0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более 16 мм, но не более 35 мм и длиной не более 30 м, предназначенная для диапозитивов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3702 54 000 0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более 16 мм, но не более 35 мм и длиной не более 30 м, кроме пленок для диапозитивов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3702 55 000 0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шириной более 16 мм, но не более 35 мм и длиной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3702 56 000 0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более 35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3702 96 100 0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микропленка; пленка для художественной фотографии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3702 96 900 0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3702 97 100 0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микропленка; пленка для художественной фотографии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3702 97 900 0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3702 98 000 0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более 35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пластинки и пленка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для офсетного воспроизведения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3705 00 200 0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микропленки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3705 00 900 0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скипидар живичный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скипидар древесный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скипидар сульфатный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3808 59 000 5***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дезинфицирующие, содержащие карбофуран (ISO) или трихлорфон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на основе четвертичных аммониевых солей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3808 94 300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галогенированных соединений, кроме средств, содержащих простые эфиры пента- и октабромдифенила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3808 94 800 0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нефть или нефтепродукты, полученные из битуминозных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катализатор, состоящий из этилтрифенилфосфонийацетата, в виде раствора в метаноле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3816 00 000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цементы огнеупорные, растворы строительные, бетоны и аналогичные составы, за исключением доломитовой набивочной смеси, кроме товаров товарной позиции 3801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и жидкости антиобледенительные готовые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оксиран (этиленоксид)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трис(2,3-дибромпропил)фосфат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альдрин (ISO), камфехлор (ISO) (токсафен), хлордан (ISO), хлордекон (ISO), ДДТ (ISO) (клофенотан (INN), 1,1,1-трихлор-2,2-бис(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-хлорфенил)этан), диэлдрин (ISO, INN), эндосульфан (ISO), эндрин (ISO), гептахлор (ISO) или мирекс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пентахлорбензол (ISO) или гексахлорбензол (ISO)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перфтороктансульфоновую кислоту, ее соли, перфтороктансульфонамиды или перфтороктансульфонилфторид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отходы городского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шлам сточных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галогенированные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отработанные растворы для травления металлов, гидравлические жидкости, тормозные жидкости и антифризы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преимущественно органические составляющие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3825 69 000 0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хлорфторуглероды (ХФУ), содержащие или не содержащие гидрохлорфторуглероды (ГХФУ), перфторуглероды (ПФУ) или гидрофторуглероды (ГФУ)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1,1,1-трихлорэтан (метилхлороформ)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бромхлордифторметан (Halon-1211), бромтрифторметан (Halon-1301) или дибромтетрафторэтаны (Halon-2402)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метилбромид (бромметан) или бромхлорметан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полиэтилен линейный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полиэтилен в одной из форм, упомянутых в примечании 6 (б) к данной группе, с удельным весом 0,958 или более при температуре 23 ºС, содержащий: - 50 мг/кг или менее алюминия, - 2 мг/кг или менее кальция,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мг/кг или менее хрома,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мг/кг или менее железа,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мг/кг или менее никеля,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мг/кг или менее титана,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 мг/кг или менее ванадия, для производства сульфохлорированного полиэтилена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полиэтилен для нанесения заводского трехслойного антикоррозионного покрытия на трубы большого диаметра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сополимеры этилена с винилацетатом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сополимеры, указанные в дополнительном примечании Евразийского экономического союза 1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3901 40 000 9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полипропилен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сополимеры пропилена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А-В-А блок-сополимер полистирола, этиленбутиленового сополимера и полистирола, содержащий 35 мас.% или менее стирола, в одной из форм, упомянутых в примечании 6 (б)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полибут-1-ен, сополимер бут-1-ена и этилена, содержащий 10 мас.% или менее этилена, или смесь полибут-1-ена с полиэтиленом и/или полипропиленом, содержащая 10 мас.% или менее полиэтилена и/или 25 мас.% или менее полипропилена, в одной из форм, упомянутых в примечании 6 (б)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вспенивающийся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3903 19 000 1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фреоностойкий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3903 19 000 9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сополимеры акрилонитрилбутадиенстирольные (ABS)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сополимер только стирола и аллилового спирта, с ацетильным числом 175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полистирол бромированный, содержащий 58 мас.% или более, но не более 71 мас.% брома, в одной из форм, упомянутых в примечании 6 (б)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пастообразующие поливинилхлоридные эмульсионные, микросуспензионные и поливинилхлоридэкстендер смолы с массой сульфатной золы не более 0,25%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показателем текучести расплава не менее 9,0 г/10 мин, но не более 15 г/10 мин при температуре 250 °C и нагрузке 1,2 кг или не менее 55 г/10 мин, но не более 70 г/10 мин при температуре 300 °C и нагрузке 1,2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3907 40 000 9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числом вязкости 78 мл/г или 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волокнообразующий, для производства технических нитей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3907 69 000 9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3909 50 100 0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полиуретан, сополимер 2,2′-(трет-бутилимино)диэтанола и 4,4′-метилендициклогексилдиизоцианата, в виде раствора в N,N-диметилацетамиде с содержанием полимера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мас.%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3909 50 900 1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волокон оптических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3909 50 900 2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кожевенно-обувной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3909 50 900 8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прочие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поли(1,3-фениленметилфосфонат)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полиокси-1,4-фениленсульфонил-1,4-фениленокси-1,4-фениленизопропилидин-1,4-фенилен в одной из форм, упомянутых в примечании 6 (б)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3911 90 130 0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политио-1,4-фенилен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сополимер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-крезола и дивинилбензола, в виде раствора в N,N-диметилацетамиде с содержанием полимера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мас.% или более; гидрированные сополимеры винилтолуола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-метилстерина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пластифицированные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карбоксиметилцеллюлоза и ее соли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эфиры целлюлозы сложные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кислота альгиновая, ее соли и сложные эфиры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отвержденных протеинов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целлюлозных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бесшовные и нарезанные на отрезки, длина которых превышает максимальный размер поперечного сечения, с обработанной или необработанной поверхностью, но не подвергшиеся какой-либо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установленными фитингами,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3917 39 000 8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3920 10 230 0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пленка полиэтиленовая толщиной 20 мкм или более, но не более 40 мкм, для получения пленки фоторезиста, используемой в производстве полупроводниковых или печатных схем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3920 10 240 0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растягивающаяся пленка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3920 10 250 0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3920 10 280 0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0,94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3920 10 400 1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пленка для фиксации электродов фотоэлектрических элементов, состоящая из слоя полиэтилентерефталата толщиной не менее 10,8 мкм, но не более 13,2 мкм и слоя из полимеров этилена толщиной не менее 59,2 мкм, но не более 72,8 мкм, в рулонах шириной не менее 144,6 мм, но не более 145,4 мм, используемая для производства солнечных батарей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3920 10 400 9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полимеров стирола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полимеров винилхлорида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целлюлозы регенерированной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латекс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4002 51 000 0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латекс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4002 70 000 0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каучук этиленпропилендиеновый несопряженный (EPDM)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смеси любого продукта товарной позиции 4001 с любым продуктом данной товарной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растворы; дисперсии прочие, кроме указанных в субпозиции 4005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протекторные заготовки для восстановления 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бесконечные приводные ремни трапецеидального поперечного сечения (клиновые ремни), кроме ребристых, с длиной наружной окружности более 180 см, но не более 240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4010 36 000 0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бесконечные зубчатые приводные ремни, с длиной наружной окружности более 150 см, но не более 198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4101 20 300 0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мокросоленые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4101 20 500 0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сушеные или сухосоленые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4101 20 800 0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ягнят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рептилий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свиней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во влажном состоянии (включая хромированный полуфабрикат)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сухом состоянии (краст)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предварительного растительного дубления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4106 40 900 0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во влажном состоянии (включая хромированный полуфабрикат)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рептилий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шкур овец или шкурок ягнят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шкур прочих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внутренних органов (кроме шелкоотделительных желез шелкопряда), синюги, пузырей или сухожилий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ягнят следующих пород: астраханской, курдючной, каракульской, персидской и аналогичных пород, а также ягнят индийской, китайской, монгольской или тибетской пород, целые, не имеющие или имеющие голову, хвост или лапы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4301 60 001 0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лисицы серебристо-черной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4301 60 002 0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лисицы красной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4301 60 006 0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песца голубого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4301 60 007 0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песца белого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4301 60 009 0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4301 90 001 0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песца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4301 90 002 0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4301 90 003 0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хвосты норки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4301 90 009 0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4302 20 001 0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серебристо-черной и красной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4302 20 002 0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песца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4302 20 003 0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4302 20 004 0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хвосты норки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4302 20 009 0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обработанные шлифованием;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4407 22 910 0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обработанные строганием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4407 22 990 0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4407 25 100 0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4407 25 300 0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обработанные строганием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4407 25 500 0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обработанные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4407 25 900 0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4407 26 100 0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4407 26 300 0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обработанные строганием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4407 26 500 0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обработанные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4407 26 900 0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4407 27 100 0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обработанные шлифованием;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4407 27 910 0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обработанные строганием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4407 27 990 0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4407 28 100 0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обработанные шлифованием; имеющие торцевые соединения, не обработанные или обработанные строганием или шлифованием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4407 28 910 0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обработанные строганием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4407 28 990 0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прочая, имеющая, по крайней мере, один наружный слой из древесины лиственных пород видов ольха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ясень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Fraxinus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бук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Fagus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береза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Betula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вишня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Prunus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каштан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Castanea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вяз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Ulmus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эвкалипт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Eucalyptus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гикори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Carya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конский каштан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Aesculus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липа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Tilia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клен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дуб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Quercus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платан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тополь и осина (Populus spp.), робиния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Robinia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лириодендрон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Liriodendron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или орех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Juglans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81 000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 клееные пиломатериалы (glulam), за исключением изготовленных из бамбука, а также в виде стоек и балок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82 000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перекрестно клееные пиломатериалы (CLT или X-lam), за исключением изготовленных из бамбука, а также в виде стоек и балок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89 000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конструкционные изделия из лесоматериалов, за исключением изготовленных из бамбука, а также в виде стоек и балок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ячеистые деревянные панели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4418 99 200 0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слоисто-клееный лесоматериал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4418 99 700 0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прочая из бамбука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4706 93 000 0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полученная сочетанием механических и химических процессов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4707 30 100 0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старые и непроданные газеты и журналы, телефонные справочники, брошюры и печатная рекламная продукция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беленые равномерно в массе и в которых более 95% от общей массы волокна составляют древесные волокна, полученные химическим способом, массой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м² 150 г или менее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покрытые каолином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форме книжечек или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виде книг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отходы грубого волоса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неотбеленная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неотбеленная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 из грубого волоса животных или конского волоса (включая позументную нить из конского волоса), расфасованная или не расфасованная для розничной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192,31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52 метрического номера, но не выше 80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5205 15 100 0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83,33 дтекс (выше 80 метрического номера, но не выше 120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5205 15 900 0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83,33 дтекс (выше 120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714,29 дтекс или более (не выше 14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232,56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192,31 дтекс (выше 43 метрического номера, но не выше 52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5205 24 000 0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192,31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52 метрического номера, но не выше 80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5205 26 000 0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106,38 дтекс (выше 80 метрического номера, но не выше 94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5205 27 000 0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106,38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83,33 дтекс (выше 94 метрического номера, но не выше 120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5205 28 000 0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83,33 дтекс (выше 120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232,56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192,31 дтекс (выше 43 метрического номера, но не выше 52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192,31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52 метрического номера, но не выше 80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5205 35 000 0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80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714,29 дтекс или более (не выше 14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714,29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232,56 дтекс (выше 14 метрического номера, но не выше 43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5205 44 000 0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192,31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52 метрического номера, но не выше 80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5205 46 000 0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106,38 дтекс (выше 80 метрического номера, но не выше 94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5205 47 000 0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106,38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83,33 дтекс (выше 94 метрического номера, но не выше 120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192,31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52 метрического номера, но не выше 80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5206 15 000 0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80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714,29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232,56 дтекс (выше 14 метрического номера, но не выше 43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232,56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192,31 дтекс (выше 43 метрического номера, но не выше 52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5206 24 000 0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192,31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52 метрического номера, но не выше 80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5206 25 000 0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80 метрического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714,29 дтекс или более (не выше 14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714,29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232,56 дтекс (выше 14 метрического номера, но не выше 43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232,56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192,31 дтекс (выше 43 метрического номера, но не выше 52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192,31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52 метрического номера, но не выше 80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5206 35 000 0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80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5206 42 000 0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714,29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232,56 дтекс (выше 14 метрического номера, но не выше 43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232,56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192,31 дтекс (выше 43 метрического номера, но не выше 52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5206 44 000 0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192,31 дтекс,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52 метрического номера, но не выше 80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5206 45 000 0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линейной плотности для однониточной пряжи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дтекс (выше 80 метрического номера для однониточной пряжи)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лен-сырец или лен-моченец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полипропиленовые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5402 48 000 0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 полипропиленовые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5402 49 000 0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вискозные некрученые или с круткой не более 120 кр/м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5403 32 000 0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вискозные с круткой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кр/м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5403 33 000 0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ацетилцеллюлозы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ткани из вискозных нитей высокой прочности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неотбеленные или отбеленные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5408 24 000 0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напечатанные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мета-арамидов, предназначенные для изготовления нетканых материалов, используемых при производстве средств индивидуальной защиты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5503 11 000 9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однониточная пряжа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смешанная в основном или исключительно с шерстью или тонким волосом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смешанная в основном или исключительно с хлопковыми волокнами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однониточная пряжа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многокруточная (крученая) или однокруточная пряжа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синтетических волокон, содержащая менее 85 мас.% этих волокон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полиэфирных волокон, 3- или 4-ниточного саржевого переплетения, включая обратную саржу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5514 19 100 0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полиэфирных волокон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5514 19 900 0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полиэфирных волокон, 3- или 4-ниточного саржевого переплетения, включая обратную саржу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5514 23 000 0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из полиэфирных волокон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полиэфирных волокон, полотняного переплетения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из полиэфирных волокон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содержащие 5 мас.% или более эластомерных нитей, но не содержащие резиновых нитей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неотбеленные или отбеленные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6006 43 000 0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пряжи различных цветов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белье туалетное и кухонное из махровых полотенечных тканей или аналогичных тканых махровых материалов, из хлопчатобумажной пряжи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6305 32 110 0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трикотажные машинного или ручного вязания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6305 32 190 0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полипропиленовые мешки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кирпичи строительные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изделия, имеющие эквивалент твердости 9 или более по шкале Мооса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стекла для корректирующих зрение очков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прочего стекла, имеющего коэффициент линейного расширения не более 5 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–6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K в интервале температур от 0 ºС до 300 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 рулонах, без дальнейшей обработки, кроме горячей прокатки, с рельефным рисунком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в рулонах, без дальнейшей обработки, кроме горячей прокатки, с рельефным рисунком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перфорированный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перфорированный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электротехнической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толщиной 0,35 мм или более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7211 23 800 0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толщиной менее 0,35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угловые профили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7216 40 900 0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тавровые профили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7217 30 410 0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покрытая медью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7217 30 490 0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7217 30 500 0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содержащая 0,25 мас.% или более, но менее 0,6 мас.%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7217 30 900 0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содержащая 0,6 мас.% или более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7220 90 200 0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перфорированный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7220 90 800 1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шириной не менее 215 мм, но не более 590 мм, толщиной не менее 0,18 мм,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 мм, содержащий не менее 3,5%, но не более 9,5% никеля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7220 90 800 9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электролитически 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7226 99 300 0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оцинкованный иным способом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7226 99 700 0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необработанные, прямые, с равномерной толщиной стенки для использования исключительно в производстве труб другого сечения и с другой толщиной стенки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наружным диаметром более 406,4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сплавы на основе меди и цинка (латуни)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сплавы на основе меди и олова (бронзы)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сплавов на основе меди и цинка (латуни)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 рулонах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агломераты оксидов никеля и другие промежуточные продукты металлургии никеля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порошки и чешуйки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контейнеры с антирадиационным свинцовым покрытием для транспортировки или хранения радиоактивных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прутки, профили и проволока; трубы, трубки и фитинги для труб или трубок (например, муфты, колена, фланцы)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7907 00 000 1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трубы, трубки и фитинги для труб или трубок (например, муфты, колена, фланцы)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7907 00 000 9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8102 97 000 0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менее 1 части гафния на 500 частей циркония по массе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8112 22 000 0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отходы и 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чугунного литья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градирни и аналогичные установки для прямого охлаждения (без разделительной стенки) с помощью циркулирующей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установки для вакуумного осаждения металла из паровой фазы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8419 89 981 0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оборудование для медицинской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8419 89 989 0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огнетушители заряженные или незаряженные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машины для офсетной печати рулонные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машины для офсетной печати, листовые, конторские (использующие листы, у которых в развернутом виде одна сторона не более 22 см, а другая – не более 36 см)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машины для высокой печати, рулонные, за исключением флексографических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работающие с использованием процессов другого светового или фотонного излучения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8459 41 000 1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для расточки внутренней поверхности "бутылочной" формы деталей типа "вал" с мощностью двигателя главного привода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кВт,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8459 41 000 9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пил цепных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 встроенным печатающим устройством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машины счетные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машины выдувного литья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механические уплотнения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фрезерные станки, использующие сфокусированный ионный луч для изготовления или восстановления масок и фотошаблонов рисунков на полупроводниковых устройствах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8486 40 000 2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фотокамеры, производящие рисунок, используемые для изготовления масок или фотошаблонов с покрытых фоторезистом подложек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8486 40 000 3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инструменты для разметки, производящие рисунок, используемые для изготовления масок или фотошаблонов с покрытых фоторезистом подложек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8486 40 000 9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электрические вращающиеся преобразователи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8504 10 200 0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катушки индуктивности и дроссели, не соединенные или соединенные с конденсатором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8504 10 800 0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не более 650 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более 650 кВА, но не более 1 600 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8504 22 900 0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более 1 600 кВА, но не более 10 000 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148 000 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8504 23 000 9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8504 31 210 9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трансформаторы силовые и сплиттрансформаторы, для телевизоров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трансформаторы для микроволновых печей с питанием от электросети напряжением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– 240 В, выходным напряжением основной обмотки не менее 2,1 кВ, но не более 2,4 кВ, и выходным напряжением дополнительной обмотки не менее 3,2 В, но не более 3,7 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трансформаторы измерительные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500 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промышленной сборки вычислительных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устройства для зарядки аккумуляторов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8504 40 830 0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выпрямители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мощностью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8504 40 870 0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более 7,5 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массой более 5 кг, для промышленной сборки моторных транспортных средств товарных позиций 8701 – 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массой более 5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гидридно-никелевые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8516 10 110 0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водонагреватели проточные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8516 10 800 0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печи микроволновые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аппаратура для систем волоконно-оптической связи, работающая исключительно в диапазоне длин несущей волны 1270 – 1610 нм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8517 62 000 9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автоответчики телефонные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автоответчики телефонные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звукосниматели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11 002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8510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8524 11 003 4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товаров позиции 8801 или 8802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8524 11 003 5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8524 11 004 3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товаров товарной позиции 9010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11 004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11 005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субпозиции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 12 000 0 или 9018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11 009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12 002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8510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8524 12 003 4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товаров позиции 8801 или 8802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8524 12 003 5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8524 12 004 3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товаров товарной позиции 9010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12 004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12 005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субпозиции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 12 000 0 или 9018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12 009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19 002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8510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8524 19 003 4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товаров позиции 8801 или 8802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8524 19 003 5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8524 19 004 3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товаров товарной позиции 9010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19 004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19 005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субпозиции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 12 000 0 или 9018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19 009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91 002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8510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8524 91 003 4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товаров позиции 8801 или 8802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8524 91 003 5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8524 91 004 3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товаров товарной позиции 9010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91 004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91 005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субпозиции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 12 000 0 или 9018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91 009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92 002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8510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8524 92 003 4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товаров позиции 8801 или 8802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8524 92 003 5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8524 92 004 3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товаров товарной позиции 9010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92 004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92 005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субпозиции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 12 000 0 или 9018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92 009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99 002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8510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8524 99 003 4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товаров позиции 8801 или 8802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8524 99 003 5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8524 99 004 3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товаров товарной позиции 9010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99 004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99 005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субпозиции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 12 000 0 или 9018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8524 99 009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товаров товарной позиции 9011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8529 90 102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модулей, указанных в позициях из 8524 11 002 9, из 8524 12 002 9, из 8524 19 002 9, из 8524 91 002 9, из 8524 92 002 9, из 8524 99 002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8529 90 103 4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модулей подсубпозиций 8524 11 003 4, 8524 12 003 4, 8524 19 003 4, 8524 91 003 4, 8524 92 003 4, 8524 99 003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8529 90 103 5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модулей подсубпозиций 8524 11 003 5, 8524 12 003 5, 8524 19 003 5, 8524 91 003 5, 8524 92 003 5, 8524 99 003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8529 90 104 3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модулей подсубпозиций 8524 11 004 3, 8524 12 004 3, 8524 19 004 3, 8524 91 004 3, 8524 92 004 3, 8524 99 004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8529 90 104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модулей, указанных в позициях из 8524 11 004 9, из 8524 12 004 9, из 8524 19 004 9, из 8524 91 004 9, из 8524 92 004 9, из 8524 99 004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8529 90 105 9***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модулей, указанных в позициях из 8524 11 005 9, из 8524 12 005 9, из 8524 19 005 9, из 8524 91 005 9, из 8524 92 005 9, из 8524 99 005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8529 90 109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модулей, указанных в позициях из 8524 11 009 0, из 8524 12 009 0, из 8545 19 009 0, из 8524 91 009 0, из 8524 92 009 0, из 8524 99 009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оборудование для железнодорожных или трамвайных путей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8533 31 000 0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не более 20 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8533 39 000 0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двухцокольные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трубок электронно-лучевых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8541 21 000 0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мощностью рассеивания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для промышленной сборки моторных транспортных средств товарных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– 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8541 51 000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преобразователи на основе полупроводников, являющиеся звукоснимателями, варакторами, полевыми преобразователями, преобразователями на эффекте Ганна, или для товаров подсубпозици 9026 20 200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8541 59 000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полупроводниковые, являющиеся выпрямителями, инверторами и прочими статическими электрическими преобразователями, звукоснимателями, варакторами, полевыми преобразователями, преобразователями на эффекте Ганна, или для товаров подсубпозици 9026 20 200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8541 60 000 0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кристаллы пьезоэлектрические собранные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ускорители частиц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лакированные или эмалированные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8544 19 000 9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предназначенные для движения в составе железнодорожных электропоездов с максимальной эксплуатационной скоростью не менее 250 км/ч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8603 10 000 2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предназначенные для движения в составе железнодорожных электропоездов с максимальной эксплуатационной скоростью не менее 140 км/ч, но менее 250 км/ч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8603 10 000 8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предназначенные для движения в составе железнодорожных электропоездов с максимальной эксплуатационной скоростью не менее 250 км/ч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предназначенные для движения в составе железнодорожных электропоездов с максимальной эксплуатационной скоростью не менее 140 км/ч, но менее 250 км/ч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вагоны железнодорожные для перевозки пассажиров, оборудованные спальными местами для пассажиров, с длиной по осям буферов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 мм, с наружной шириной кузова (без гофр) 2825 мм, с расстоянием между осями поворота тележек 19000 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вагоны железнодорожные пассажирские, включая вагоны-рестораны, вагоны-буфеты, имеющие один колесный блок с двумя независимо вращающимися колесами, предназначенные для движения с максимальной эксплуатационной скоростью не менее 200 км/час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вагоны железнодорожные технического обеспечения пассажирского поезда, оборудованные помимо прочего дизель-генераторной установкой, аккумуляторными батареями, компрессорной установкой, имеющие не более двух колесных блоков с двумя независимо вращающимися колесами в каждом, предназначенные для движения с максимальной эксплуатационной скоростью не менее 200 км/час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вагоны-цистерны всех типов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вагоны саморазгружающиеся, кроме входящих в субпозицию 8606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открытые, с несъемными бортами высотой более 60 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бывшие в употреблении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гидравлический амортизатор центральный вертикальный для производства двухэтажных пассажирских вагонов локомотивной тяги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8607 19 900 9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8701 93 900 0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трелевочные тракторы (скиддеры) для лесного хозяйства, колесные, новые, с мощностью двигателя более 90 кВт, но не более 130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8701 94 900 0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трелевочные тракторы (скиддеры) для лесного хозяйства, колесные, новые, с мощностью двигателя более 130 кВт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8701 95 900 0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автобусы, предназначенные для перевозки более 120 человек,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экологического класса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мощностью двигателя более 308 кВт, габаритной длиной более 13 м, имеющие более 55 посадочных мест, включая водителя, объем багажного отсека более 12 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габаритной длиной не менее 11,5 м, имеющие не менее 41 посадочного места, включая водителя, объем багажного отсека не менее 5 м³ и предназначенные для перевозки только сидящих пассажиров и их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8702 10 199 7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8702 10 911 0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8702 10 912 0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автобусы, предназначенные для перевозки более 120 человек, включая 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8702 10 919 1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габаритной длиной не менее 11,5 м, имеющие не менее 41 посадочного места, включая водителя, объем багажного отсека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м³ и предназначенные для перевозки только сидящих пассажиров и их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8702 10 919 9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8702 10 992 3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8702 10 992 4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8702 10 992 8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8702 10 999 7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габаритной длиной не менее 11,5 м, имеющие не менее 41 посадочного места, включая водителя, объем багажного отсека не менее 5 м³ и предназначенные для перевозки только сидящих пассажиров и их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8702 10 999 8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четырехколесные моторные 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8703 21 909 8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8703 22 909 8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8703 23 194 0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более 1500 см³, но не более 1800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с рабочим объемом цилиндров двигателя более 1800 см³, но не более 2300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с рабочим объемом цилиндров двигателя более 2300 см³, но не более 2800 см³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автомобили повышенной проходимости, поименованные в дополнительном примечании Евразийского экономического союза 6 к данной группе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8703 23 198 8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8703 23 903 0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автомобили, специально предназначенные для медицинских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автомобили, 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автомобили, с момента выпуска которых прошло более 5 лет, но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8703 23 904 9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автомобили, 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автомобили,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автомобили, с момента выпуска которых прошло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автомобили, с момента выпуска которых прошло более 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8703 23 908 9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8704 10 101 1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шарнирно-сочлененной рамой и полной массой транспортного средства более 45 т, но не более 50 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8704 10 101 9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8704 10 102 1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шарнирно-сочлененной рамой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8704 10 102 2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количеством осей не более двух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8704 10 102 9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8704 10 108 0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специально предназначенные для перевозки высокорадиоактивных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специально предназначенные для перевозки высокорадиоактивных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8704 22 920 1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8704 22 920 2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подъемным механизмом ножничного типа, оборудованным кузовом, предназначенным для перевозки, перемещения в самолет и из него кресел-каталок и/или носилок с пассажирами, не способными передвигаться, или без них, и лиц, их сопровождающих, и оснащенным системами вентиляции, отопления и освещения, окнами, многофункциональными устройствами крепления для кресел-каталок и/или носилок, поручнями, расположенными по обеим сторонам вдоль всего кузова, с количеством установленных мест не более двух для сидения сопровождающих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8704 22 920 9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8704 22 980 3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8704 22 980 9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специально предназначенные для перевозки высокорадиоактивных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8704 31 980 1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8704 31 980 2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8704 31 980 9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8704 41 390 2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8704 41 390 3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8704 41 990 2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8704 41 990 3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8704 42 910 2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подъемным механизмом ножничного типа, оборудованным кузовом, предназначенным для перевозки, перемещения в самолет и из него кресел-каталок и/или носилок с пассажирами, не способными передвигаться, или без них, и лиц, их сопровождающих, и оснащенным системами вентиляции, отопления и освещения, окнами, многофункциональными устройствами крепления для кресел-каталок и/или носилок, поручнями, расположенными по обеим сторонам вдоль всего кузова, с количеством установленных мест не более двух для сидения сопровождающих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8704 42 910 3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транспортные средства (типа "форвардер"), оборудованные погрузочно-разгрузочным устройством, предназначенные для перемещения лесоматериалов от места валки деревьев до лесопогрузочного пункта или лесовозной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8704 42 990 4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8704 51 310 1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8704 51 390 1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8704 51 390 2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8704 51 390 3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8704 51 910 1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8704 51 990 2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с момента выпуска которых прошло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лет, но не более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8704 51 990 3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8705 10 001 0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гидравлические грузоподъемностью 90 т и более с двумя и более ведущими мостами, предназначенные для работы при температуре окружающего воздуха –40 ºС и ниже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8705 10 009 1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8705 10 009 5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8705 30 000 5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8705 40 000 5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бывшие в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8714 93 000 9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велосипедов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8714 94 900 0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прицепы и полуприцепы самозагружающиеся или саморазгружающиеся для сельского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специально предназначенные для перевозки высокорадиоактивных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автомобильные, с полной массой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 и габаритной длиной не менее 13,6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автомобильные рефрижераторные, с внутренним объемом кузова не менее 76 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8716 39 300 9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одноосные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– прицепы автомобильные, с полной массой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8716 39 500 9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полуприцепы автомобильные, с полной массой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 и габаритной длиной не менее 13,6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полуприцепы автомобильные рефрижераторные с внутренним объемом кузова не менее 76 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полуприцепы автомобильные, с полной массой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 и габаритной длиной не менее 13,6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полуприцепы автомобильные рефрижераторные с внутренним объемом кузова не менее 76 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8716 80 000 0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транспортные средства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воздушные винты и несущие винты и их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шасси и их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части самолетов, вертолетов или беспилотных летательных аппаратов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воздушных змеев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8807 90 000 2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космических аппаратов (включая спутники)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8803 90 000 3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суборбитальных и космических ракет-носителей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плоты надувные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кабели для передачи изображения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9001 10 900 1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волокна оптические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9001 10 900 9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фотокамеры, специально предназначенные для подводной съемки, аэрофотосъемки или для медицинского или хирургического обследования внутренних органов; камеры, позволяющие проводить сличение, для судебных или криминалистических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 и принадлежности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9010 50 000 0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аппаратура и оборудование для фотолабораторий (включая кинолаборатории), прочие; негатоскопы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части и принадлежности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снабженные оборудованием, специально разработанным для манипулирования и перемещения полупроводниковых пластин или фотошаблонов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аппаратуры подсубпозиции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 10 100 0 или 9011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электронные микроскопы, снабженные оборудованием, специально разработанным для манипулирования и перемещения полупроводниковых пластин или фотошаблонов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9015 40 100 0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электронные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9015 40 900 0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аппаратура ультразвукового сканирования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9018 14 000 0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сцинтиграфическая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 21 000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медицинского, хирургического, стоматологического или ветеринарного использования, основанная на использовании альфа-, бета- , гамма-излучения, включая аппаратуру рентгенографическую или радиотерапевтическую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 29 000 0***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другого использования, основанная на использовании альфа-, бета- , гамма-излучения, включая аппаратуру рентгенографическую или радиотерапевтическую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электронные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9026 20 400 0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манометры со спиралью или металлической диафрагмой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9026 20 800 0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хроматографы и приборы для электрофореза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приборы и аппаратура, специально предназначенные для телекоммуникаций, прочие (например, измерители перекрестных помех, коэффициентов усиления, коэффициентов искажения, псофометры)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9030 82 000 0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измерений или проверки полупроводниковых пластин или приборов (включая интегральные схемы)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9031 41 000 0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проверки полупроводниковых пластин или устройств (включая интегральные схемы) или для проверки фотомасок или фотошаблонов, используемых в производстве полупроводниковых приборов (включая интегральные схемы)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9031 80 320 0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проверки полупроводниковых пластин или устройств или для проверки фотомасок или фотошаблонов, используемых в производстве полупроводниковых приборов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9031 80 340 0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9031 80 380 0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9031 80 910 0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измерения или контроля геометрических величин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9031 80 980 0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9108 11 000 0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только с механической индикацией или устройством, позволяющим устанавливать механический индикатор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только с оптико-электронной индикацией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приводимые в действие электричеством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рояли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9202 10 100 0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скрипки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струны музыкальных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части и принадлежности фортепиано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9209 94 000 0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части и принадлежности музыкальных инструментов товарной позиции 9207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сиденья типа используемых в средствах воздушного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стоимостью на условиях франко-границы страны ввоза, не превышающей 1,8 евро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 брутто-массы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мебель деревянная магазинная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стоимостью на условиях франко-границы страны ввоза, не превышающей 1,8 евро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 брутто-массы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9506 12 000 0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крепления для лыж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ЕТТ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*Товары, в отношении которых настоящим перечнем установлена ставка ЕТТ, включенные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ввозятся на территорию Республики Казахстан в соответствии со статьей 3 Протокола о некоторых вопросах ввоза и обращения товаров на таможенной территории Евразийского экономического союза от 16 октября 2015 года.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**За исключением товаров, ввозимых на таможенную территорию Евразийского экономического союза в рамках тарифных квот в соответствии с Соглашением о свободной торговле между Евразийским экономическим союзом и его государствами-членами, с одной стороны, и Исламской Республикой Иран, с другой стороны, от 25 декабря 2023 года. Ставка ввозной таможенной пошлины в размере 0 (ноль) % от таможенной стоимости применяется при наличии лицензии, выданной уполномоченным органом государства – члена Евразийского экономического союза.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***Необходимо руководствоваться как кодом ТН ВЭД ЕАЭС, так и наименованием товара.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