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1bd5" w14:textId="5bd1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4 распоряжения Евразийского межправительственного совета от 21 июня 2022 г.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21 июня 2022 г. № 8 "Об основных подходах по реализации государствами - членами Евразийского экономического союза мер регулирования экспорта отдельных видов товаров" слова "до 30 сентября 2024 года" заменить словами "до 30 сентября 2025 года".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