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3d2e" w14:textId="9a43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4.8.1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мая 2024 года № 12.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4.8.1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позиции "принятие акта органа Союза по установлению требований к измерениям количества и параметров качества электрической энергии при осуществлении торговли электрической энергией на общем электроэнергетическом рынке Союза на межгосударственных сечениях на государственных границах государств-членов с учетом научно обоснованного подхода":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"принятие акта органа Союза по установлению требований" заменить словами "подготовка проекта рекомендации по общим подходам";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пятой слова "акт, составляющий право Союза" заменить словами "проект рекомендаций Коллегии".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