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19be" w14:textId="0ca1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формированию общих подходов к регулированию обращения медицинских изделий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10 декабря 2024 года № 197.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формированию общих подходов к регулированию обращения медицинских изделий в рамках Евразийского экономического союза, утвержденный распоряжением Коллегии Евразийской экономической комиссии от 9 июня 2015 г. № 51,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раздел "От Республики Армения" изложить в следующей редакции: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Асрян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Бахшиевич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отдела медицинских изделий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Ерицян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Татевик Сейрановна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вопросам обращения лекарственных средств и медицинских изделий в рамках Евразийского экономического союза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Карамян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Сероб Тигранович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медицинских изделий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Романова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Хачатрян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Мариам Андраниковна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отдела медицинских изделий государственной некоммерческой организации "Центр экспертизы лекарств и медицинских технологий" Министерства здравоохранения Республики Армения";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включить в состав рабочей группы следующих лиц: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Асомчик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стандартизации и сертификации производственно-коммерческого общества с ограниченной ответственностью "Литопласт"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Жувовская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стандартизации и сертификации закрытого акционерного общества "АДВИН Смарт Фэктори"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Козарезов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качеству производственно-коммерческого общества с ограниченной ответственностью "Литопласт"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Шавель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оценки соответствия закрытого акционерного общества "АДВИН Смарт Фэктори"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Азизова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Болотбековна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Эрик Толобекович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центральной контрольно-аналитической лаборатории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Джумалиева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Канышай Толобековна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по техническим регламентам и стандартам Управления технического регулирования и метрологии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Жолдошева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Сабыргуль Хамракуловна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обеспечения единства измерения Управления технического регулирования и метрологии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Кучук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Энверовна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Республиканского научно-практического центра контроля качества лабораторной диагностики инфекционных болезней Национального института общественного здоровья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Эркинбековна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сектором по оценке условий производства медицинских изделий Департамента лекарственных средств и медицинских изделий при Министерстве здравоохранения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Клыковский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координации работ по созданию и развитию интегрированной информационной системы Департамента информационных технологий;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указать новые должности следующих членов рабочей группы: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Левшукова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Игоревна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Станиславович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учебно-методологического отдела федерального государственного бюджетного учреждения "Национальный институт качества" Федеральной службы по надзору в сфере здравоохранения;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рабочей группы Акылбекову А.А., Бекбоева К.Т., Джанкорозову М.К., Карикеева Ж.К. и Степаненко В.Г.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