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189" w14:textId="469e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октября 2024 года № 157.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Куралбаевич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Комитета по информационной безопасности Министерства цифрового развития, инноваций и аэрокосмической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развития технологий искусственного интеллекта Департамента развития искусственного интеллекта и больших данных Министерства цифрового развития, связи и массовых коммуникаций Российской Федерации;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Абдраимова А.С., Галимжана Б., Шоманова А.Н. и Скибу В.Ю.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