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6909" w14:textId="e166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сентября 2024 года № 154.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2024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реализации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2024 г., утвержденного настоящим распоряжением, учитывать финансовые возможности Евразийской экономической комиссии, эпидемиологическую обстановку и геоэкономическую ситуацию в мире.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 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Евразийским экономическим союзом международного сотрудничества, утвержденным Решением Высшего Евразийского экономического совета от 23 декабря 2014 г. № 99;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г. № 154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2024 г.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Блок Председателя Коллегии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Председателя Коллегии в 79-й сессии Генеральной Ассамблеи ООН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Рабочая встреча Председателя Коллегии с руководством Отделения ООН в Женеве (ЮНОГ)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Председателя Коллегии в сессии рабочей группы II "Урегулирование споров" Комиссии Организации Объединенных Наций по праву международной торговли (ЮНСИТРАЛ)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Председателя Коллегии в бизнес-форуме по вопросам развития деловых связей между Евразийским экономическим союзом и Объединенными Арабскими Эмиратами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во встречах министров экономики Ассоциации государств Юго-Восточной Азии (АСЕАН) в рамках реализации Меморандума о взаимопонимании между Евразийской экономической комиссией и Ассоциацией государств Юго-Восточной Азии в области экономического сотрудничества от 14 ноября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саммите "Один пояс – один путь"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рабочих встреч и консультаций с представителями уполномоченных государственных органов и бизнес-сообщества Боливарианской Республики Венесуэла по вопросам сотрудничества и развития евразийской экономической интеграции и проведение презентации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Боливарианская Республика Венесуэла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рабочих встреч и консультаций с представителями уполномоченных государственных органов и бизнес-сообщества Республики Узбекистан по вопросам сотрудничества и развития евразийской экономической интеграции в рамках реализации Меморандума о взаимодействии между Евразийской экономической комиссией и Правительством Республики Узбекистан от 30 апреля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рабочих встреч и консультаций с представителями Комиссии Африканского союза по вопросам заключения меморандума о взаимопонимании между Евразийской экономической комиссией и Комиссией Африканского союза в области экономического сотрудничества, согласование планов сотрудничества между Евразийской экономической комиссией и Комиссией Африканского союза и проведение презентации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8-м семинаре и совещании экспертов по статистике для целей устойчивого развития Международной конференции по устойчивому 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Албания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консультаций с представителями Секретариата Шанхайской организации сотрудничества (ШОС), организация и проведение мероприятия "Дни ЕАЭС" в рамках реализации Меморандума о взаимопонимании между Евразийской экономической комиссией и Секретариатом Шанхайской организации сотрудничества от 17 сентября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рабочей встречи с руководством Отделения ООН в Женеве (ЮНОГ) по вопросам сотрудничества и развития евразийской экономической интеграции и организации мероприятия "Дни ЕАЭС" на площадке ООН в Женеве, проведение презентации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Участие в 1-м семинаре в рамках совместного проекта "Укрепление регионального сотрудничества в области цифровой трансформации для экономического и устойчивого развития", организуемом Евразийской экономической комиссией и Экономической и социальной комиссией Организации Объединенных Наций для Азии и Тихого океана (ЭСКАТО), в рамках реализации Меморандума о взаимопонимании между Евразийской экономической комиссией и Экономической и социальной комиссией Организации Объединенных Наций для Азии и Тихого океана от 17 мая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бизнес-диалога "ЕАЭС – АСЕАН" в рамках реализации Меморандума о взаимопонимании между Евразийской экономической комиссией и Ассоциацией государств Юго-Восточной Азии в области экономического сотрудничества от 14 ноября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рабочих встреч и консультаций с представителями уполномоченных государственных органов и бизнес-сообщества Туркменистана по вопросам сотрудничества и развития евразийской экономической интеграции и проведение презентации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Участие в совещании экспертов по редактированию статистических данных, организуемом ЕЭК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65-й сессии Ассамблеи государств – членов Всемирной организации интеллектуальной собственности (ВОИС)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Ежегодной международной налоговой конференции (BRITACOM)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57-й сессии Комиссии Организации Объединенных Наций по праву международной торговли (ЮНСИТРАЛ)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сессии рабочей группы III "Реформирование системы урегулирования споров между инвесторами и государствами" Комиссии Организации Объединенных Наций по праву международной торговли (ЮНСИТРАЛ)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Международном диалоге по миграции Международной организации по миграции (МОМ)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пленарном заседании Евразийской группы по противодействию легализации преступных доходов и финансированию терроризма (ЕАГ)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межсессионном заседании рабочей группы III "Реформирование системы урегулирования споров между инвесторами и государствами" Комиссии Организации Объединенных Наций по праву международной торговли (ЮНСИТРАЛ)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заседании Комитета по сельскому хозяйству Всемирной торговой организации (ВТО)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во Всемирном продовольственном форуме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рабочей встречи члена Коллегии (Министра) по торговле с Министром торговли и промышленности Арабской Республики Египет, проведение рабочих встреч с представителями уполномоченных государственных органов Арабской Республики Египет по вопросам заключения соглашения о зоне свободной торговли между Евразийским экономическим союзом и его государствами-членами, с одной стороны, и Арабской Республикой Египет,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рабочей встречи члена Коллегии (Министра) по торговле с Министром торговли Республики Индонезии, проведение рабочих встреч с представителями уполномоченных государственных органов Республики Индонезии по вопросам заключения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Участие в заседании Комитета по Гармонизированной системе Всемирной таможенной организации (ВТамО) в рамках реализации Меморандума о взаимопонимании между Евразийской экономической комиссией и Всемирной таможенной организацией от 17 июня 2016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переговоров и консультаций с представителями уполномоченных государственных органов и бизнес-сообщества Социалистической Республики Вьетнам по вопросам реализации Соглашения о зоне свободной торговли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переговоров с представителями уполномоченных государственных органов Монголии по вопросам заключения временного торгового соглашения между Евразийским экономическим союзом и его государствами-членами, с одной стороны, и Монголией,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судебных разбирательствах по линии Всемирной торговой организации (ВТО)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переговоров с представителями уполномоченных государственных органов Республики Индонезии по вопросам заключения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многоотраслевой миссии в Монголии по актуальным вопросам торговой политики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Участие в Инвестиционном форуме Туркменистана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рабочей встречи с представителями уполномоченных государственных органов и бизнес-сообщества Китайской Народной Республики в рамках реализации Меморандума о сотрудничестве в области применения антидемпинговых, компенсационных и специальных защитных мер между Евразийской экономической комиссией и Министерством коммерции Китайской Народной Республики от 6 декабря 2012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в заседаниях комитетов по специальным защитным мерам, субсидиям и компенсационным мерам, антидемпинговым практикам и переговорной группы по правилам Всемирной торговой организации (ВТО)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рабочей встречи члена Коллегии (Министра) по торговле с руководством Министерства инвестиций, промышленности и торговли Республики Узбекистан, проведение рабочих встреч с представителями уполномоченных государственных органов Республики Узбекистан с целью обсуждения перспективных направлений сотрудничества в сфере торговой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встречи сопредседателей Совместной комиссии по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Проведение переговоров с представителями уполномоченных государственных органов Объединенных Арабских Эмиратов по вопросам заключения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Проведение проверочных визитов в рамках специальных защитных,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Участие в заседании Генерального совета Всемирной торговой организации (ВТО)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Участие в заседании Комитета по техническим барьерам в торговле Всемирной торговой организации (ВТО)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Проведение рабочей встречи члена Коллегии (Министра) по торговле с Министром внутренней и внешней торговли Республики Сербии по вопросам имплементации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Участие в заседании рабочей группы по развитию электронной торговли и цифровой экономики Конференции Организации Объединенных Наций по торговле и развитию (ЮНКТАД)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Участие в конференции сторон Рамочной конвенции Организации Объединенных Наций об изменении климата от 9 мая 1992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Участие в Международном форуме по вопросам развития электронной торговли "E-commerce Expo"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Участие в тарифных переговорах государств – членов Евразийского экономического союза и Всемирной торговой организации (ВТО)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Проведение переговоров с представителями уполномоченных государственных органов Республики Индии по вопросам заключения соглашения о свободной торговле между Евразийским экономическим союзом и его государствами-членами, с одной стороны, и Республикой Индией, с другой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Проведение рабочей встречи члена Коллегии (Министра) по торговле с Министром экономики Объединенных Арабских Эмиратов, проведение рабочих встреч с представителями уполномоченных государственных органов Объединенных Арабских Эмиратов по вопросам заключения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заседании рабочей группы по политике в области стандартизации и сотрудничеству по вопросам нормативного регулирования ЕЭК ООН (РГ6 ЕЭК ООН)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заседании Генеральной ассамблеи Международной организации по стандартизации (ИСО)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Колумбия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конференции Всемирной организации здравоохранения (ВОЗ) "Межрегиональный диалог по проблеме изменения климата"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88-м заседании Генеральной сессии Международной электротехнической комиссии (МЭК)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рабочих встреч с представителями уполномоченных государственных органов Республики Узбекистан в рамках подготовки проекта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Республики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заседании Совета руководителей таможенных служб государств – участников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форуме Центра Организации Объединенных Наций по упрощению процедур торговли и электронным деловым операциям (СЕФАКТ ООН), проведение консультаций с представителями Организации Объединенных  Наций по упрощению процедур торговли и электронным деловым операциям (СЕФАКТ ООН) по вопросам внедрения механизмов "единого окна" в системе регулирования внешнеэкономической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заседании Контактного комитета Всемирной таможенной организации (ВТамО) и Всемирного почтового союза в рамках реализации Меморандума о взаимопонимании между Евразийской экономической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заседании Постоянного технического комитета Всемирной таможенной организации (ВТамО) в рамках реализации Меморандума о взаимопонимании между Евразийской экономической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заседании рабочей группы по рамочным стандартам безопасности и упрощения международной торговли Всемирной таможенной организации (ВТамО) в рамках реализации Меморандума о взаимопонимании между Евразийской экономической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технологической конференции и выставке, организуемых Всемирной таможенной организацией (ВТамО)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заседании Технического комитета по таможенной стоимости Всемирной таможенной организации (ВТамО) в рамках реализации Меморандума о взаимопонимании между Евразийской экономической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Участие в заседании Управляющего комитета пересмотренной Киотской конвенции Всемирной таможенной организации (ВТамО) в рамках реализации Меморандума о взаимопонимании между Евразийской экономической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 Блок члена Коллегии (Министра) по энергетике и инфраструктуре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Политическом форуме высокого уровня по устойчивому развитию под эгидой Экономического и Социального Совета Организации Объединенных Наций (ЭКОСОС)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Международной конференции "Крылья перемен в фокусе Европы" (Wing of Change Focus Europe), организуемой Международной ассоциацией воздушного транспорта (ИАТА)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Международной конференции в области нефтегазовой и нефтехимической промышленности и выставке "Abu Dhabi International Petroleum Exhibition &amp; Conference 2024" (ADIPEC)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Сингапурской международной энергетической неделе (SIEW 2024)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во Всемирном конгрессе Международного союза автомобильного транспорта (IRU)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Конференции Организации по развитию и сотрудничеству в области глобального энергетического объединения (GEIDCO)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мероприятиях 22-й сессии межправительственной группы экспертов по законодательству и политике в области конкуренции Конференции Организации Объединенных Наций по торговле и развитию (ЮНКТАД) в рамках реализации Меморандума о сотрудничестве между Евразийской экономической комиссией и Конференцией Организации Объединенных Наций по торговле и развитию (ЮНКТАД) от 23 мая 2013 года, проведение рабочих встреч с представителями региональных организаций, наделенных наднациональными полномочиями в сфере конкуренции, с целью обсуждения актуальных вопросов конкурентной политики и антимонопольного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совместном семинаре Венгерского регионального центра по конкуренции Организации экономического сотрудничества и развития (ОЭСР) и Ведомства по конкуренции Черногории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Рабочий визит в Государственное управление регулирования рынков Китайской Народной Республики в рамках реализации Меморандума о взаимопонимании в сфере сотрудничества в области конкурентной политики и антимонопольного регулирования между Евразийской экономической комиссией и Государственным управлением по регулированию рынка Китайской Народной Республики от 16 ноября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Рабочий визит в Комитет по развитию конкуренции и защите прав потребителей Республики Узбекистан для обсуждения сотрудничества в сфере конкурентной политики и антимонопольного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Глобальном форуме по конкуренции Организации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10. Комплексные (интегрированные) командировки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переговоров с представителями уполномоченных государственных органов Исламской Республики Иран по реализации статьи 7.7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(блок члена Коллегии (Министра) по таможенному сотрудничеству,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переговоров с представителями уполномоченных государственных органов Арабской Республики Египет по вопросам заключения соглашения о зоне свободной торговли между Евразийским экономическим союзом и его государствами-членами, с одной стороны, и Арабской Республикой Египет, с другой стороны (блок члена Коллегии (Министра) по торговле,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рабочей встречи с руководителем Главного таможенного управления Китайской Народной Республики с целью обсуждения вопросов развития таможенного сотрудничества и реализации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от 6 июня 2019 года, согласование окончательной редакции Протокола между центральными таможенными органами государств – членов Евразийского экономического союза и Главным таможенным управлением Китайской Народной Республики о порядке реализации обмена информацией (блок члена Коллегии (Министра) по таможенному сотрудничеству,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 проведение заседания Подкомитета по таможенному сотрудничеству и упрощению процедур торговли, созданного в рамках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 (блок члена Коллегии (Министра) по торговле, блок члена Коллегии (Министра) по таможенному сотрудничеству)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саммите глав государств и правительств Ассоциации государств Юго-Восточной Азии (АСЕАН), Восточноазиатском саммите (ВАС), Деловом и инвестиционном саммите Ассоциации государств Юго-Восточной Азии (АСЕАН), организация круглого стола по вопросам евразийской экономической интеграции в рамках реализации Меморандума о взаимопонимании между Евразийской экономической комиссией и Ассоциацией государств Юго-Восточной Азии в области экономического сотрудничества от 14 ноября 2018 года (блок члена Коллегии (Министра) по интеграции и макроэкономике, блок члена Коллегии (Министра) по промышленности и агропромышленному комплексу)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XVII Веронском Евразийском экономическом форуме (блок члена Коллегии (Министра) по интеграции и макроэкономике, блок члена Коллегии (Министра) по торговле)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74-й сессии Европейского регионального комитета Всемирной организации здравоохранения (ВОЗ) (блок члена Коллегии (Министра) по экономике и финансовой политике, блок члена Коллегии (Министра) по техническому регулированию)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Международной Гаванской ярмарке "FIHAV 2024", проведение рабочих встреч и консультаций с представителями уполномоченных государственных органов и бизнес-сообщества Республики Куба в рамках реализации Меморандума о взаимопонимании между Евразийской экономической комиссией и Правительством Республики Куба от 31 мая 2018 года (блок члена Коллегии (Министра) по интеграции и макроэкономике, блок члена Коллегии (Министра) по промышленности и агропромышленному комплексу)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