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e4f2" w14:textId="36ce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марта 2024 года № 31.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комиссии, утвержденный Решением Коллегии Евразийской экономической комиссии от 31 марта 2015 г. № 25,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Бахыт Турлыханович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Адилбек Ауелбекович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экономике и финансовой политике;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рабочей группы: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Дайырбеков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Рысбекулы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рабочей группы Сагинтаева Б.А.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