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b589" w14:textId="cdcb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генетически детерминированных заболеваний сельскохозяйственных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декабря 2024 года № 140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генетически детерминированных заболеваний сельскохозяйственных племенных животных (приложение № 3 к Положению о проведении молекулярной генетической экспертизы племенной продукции государств – членов Евразийского экономического союза, утвержденному Решением Коллегии Евразийской экономической комиссии от 2 июня 2020 г. № 74)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2026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2024 г. № 140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перечень генетически детерминированных заболеваний сельскохозяйственных племенных животных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голштинская черно-пестрая порода, голштинская красно-пестрая порода и голштинизированный скот других пород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HCD – голштинский гаплотип, ассоциированный с дефицитом холестерина (OMIA ID 001965-9913);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– брахиспина (OMIA ID 000151-9913);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HH5 – голштинский гаплотип 5 (OMIA ID 001941-9913);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HH3 – голштинский гаплотип 3 (OMIA ID 001824-9913);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HH4 – голштинский гаплотип 4 (OMIA ID 001826-9913);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HH2 – голштинский гаплотип 2 (OMIA ID 001823-9913);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HH1 – голштинский гаплотип 1 (OMIA ID 000001-9913);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HH6 – голштинский гаплотип 6 (OMIA ID 002149-9913);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BLAD – дефицит лейкоцитарной адгезии (OMIA ID 000595-9913);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CVM – комплексный порок позвоночника (OMIA ID 001340-9913);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FXID – дефицит фактора XI (одиннадцать) крови (OMIA ID 000363-9913);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MF – синдактилия (OMIA ID 000963-9913);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MW – синдром врожденной мышечной слабости (OMIA ID 002819-9913);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HH7 − голштинский гаплотип 7 (OMIA ID 001830-9913)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красные европейские породы (айрширская, красная шведская, красная датская, англерская, Viking Red) и породы, полученные в результате скрещивания с красными европейскими породами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AH1 – айрширский гаплотип 1 (OMIA ID 001934-9913);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AH2 – айрширский гаплотип 2 (OMIA ID 002134-9913);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FMO3 – синдром рыбного запаха (OMIA ID 001360-9913);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ARMC3 – синдром укороченного жгутика сперматозоида КРС (OMIA ID 001334-9913);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 – артрогрипоз айрширской породы (OMIA ID 002022-9913)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абердин-ангусская порода и породы, полученные в результате скрещивания с абердин-ангусской породой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 – дупликации при развитии (OMIA ID 002103-9913);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 – остеопетроз (OMIA ID 002443-9913);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ВНАС – множественный артрогрипоз (OMIA ID 002135-9913);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NH – нейропатическая гидроцефалия (OMIA ID 000487-9913);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 – контрактурная арахнодактилия (OMIA ID 001511-9913);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M1 – мутация миостатина, гипертрофия мускулатуры (OMIA ID 000683-9913);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PRKG2 – карликовость ангусов (OMIA ID 001485-9913);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A-MAN – альфа-маннозидоз (OMIA ID 000625-9913)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бурые породы (бурая швицкая, алатауская, костромская) и породы, полученные в результате скрещивания с бурыми породами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BH2 – гаплотип 2 бурой швицкой породы (OMIA ID 001939-9913);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SDM – спинальная демиелинизация (OMIA ID 001247-9913);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SAA – синдром арахномелии и артрогрипоза (OMIA ID 000059-9913);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ВНМ – спинальная мышечная атрофия (OMIA ID 002390-9913);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Weaver syndrome – синдром Вивера (OMIA ID 000827-9913)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герефордская, казахская белоголовая породы и породы, полученные в результате скрещивания с герефордской породой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IE – эпилепсия (OMIA ID 000344-9913);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 – гипотрихоз (OMIA ID 001544-9913);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DL – дилютор (OMIA ID 001545-9913);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MD – деформация нижней челюсти (OMIA ID 002288-9913);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MSUD – болезнь кленового сиропа (OMIA ID 000627-9913)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джерсейская порода и породы, полученные в результате скрещивания с джерсейской породой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JH1 – джерсейский гаплотип 1 (OMIA ID 001697-9913);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BLAD – дефицит лейкоцитарной адгезии (OMIA ID 000595-9913);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DUMPS – дефицит уридинмонофосфатсинтазы (OMIA ID 000262-9913);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ВНМ – спинальная мышечная атрофия (OMIA ID 002390-9913);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JNS – нейропатия джерсейской породы (OMIA ID 002298-9913)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монбельярдская порода и породы, полученные в результате скрещивания с монбельярдской породой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SHGC – синдром гипоплазии (OMIA ID 001502-9913);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MH1 – монбельярдский гаплотип 1 (OMIA ID 001827-9913);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MH2 – монбельярдский гаплотип 2 (OMIA ID 001828-9913)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симментальская молочная, симментальская мясная породы и породы, полученные в результате скрещивания с палевыми породами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– арахномиелия (OMIA ID 001541-9913);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BMS – субфертильность быков (OMIA ID 001902-9913);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ZDL – врожденный дефицит цинка (OMIA ID 001935-9913);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TP – тромбопатия (OMIA ID 002433-9913);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GON4L – карликовость симменталов (OMIA ID 001985-9913);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BH2 – гаплотип 2 бурой швицкой породы (OMIA ID 001939-9913);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FH2 – симментальский гаплотип 2 (OMIA ID 001958-9913);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FH4 – симментальский гаплотип 4 (OMIA ID 001960-9913);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указанные в настоящем перечне, для голштинской и монбельярдской породы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шортгорнская молочная, шортгорнская мясная, галловейская, кианская породы и породы, полученные в результате скрещивания с шортгорнской породой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 – гемимелия большой берцовой кости (OMIA ID 001009-9913);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MSUD – болезнь кленового сиропа (OMIA ID 000627-9913)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лимузинская порода и породы, полученные в результате скрещивания с лимузинской породой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 – протопорфирия (OMIA ID 000836-9913)".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