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17f4" w14:textId="0261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6 марта 2018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ноября 2024 года № 123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6 марта 2018 г. № 36 "О переходных положениях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045/2017)" слова "1 января 2025 г." заменить словами "1 января 2027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