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8d6a" w14:textId="0b98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2024 года № 77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регулирования, утвержденный Решением Коллегии Евразийской экономической комиссии от 24 декабря 2019 г. № 236,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10 июля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2024 г. № 77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позициями 61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61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1528-1-2014 "Продукты пищевые с большим содержанием жира. Определение пестицидов и полихлорированных бифенилов (ПХБ). Часть 1. Общие положения"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32881-2014 "Продукты пищевые, продовольственное сырье.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33482-2015 "Продукты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33486-2015 "Продукты пищевые, комбикорма, объекты биологические животного происхождения. Метод определения содержания бета-адреностимуляторов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33616-2015 "Продукты пищевые, продовольственное сырье. Метод определения остаточного содержания мышьяксодержащих стимуляторов роста с помощью высокоэффективной жидкостной хроматографии-масс-спектрометрии с индуктивно-связанной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33971-2016 "Продукты пищевые, продовольственное сырье. Метод определения остаточного содержания метаболитов карбадокса и олаквиндокса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33978-2016 "Продукты пищевые и комбикорма. Метод определения содержания тиреостатиков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34139-2017 "Продукты пищевые, продовольственное сырье. Метод определения остаточного содержания седативных препаратов и адреноблокаторов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34284-2017 "Продукты пищевые, корма, продовольственное сырье, объекты биологические животного происхождения. Метод обнаружения анаболических стимуляторов роста с помощью иммуноферментного анализа с хемилюминесцентной детекцией с использованием технологии биочипов"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34592-2019 "Продукты пищевые, продовольственное сырье. Методы определения содержания инсектоакарицидов"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56962-2016 "Рыба, нерыбные объекты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57024-2016 "Рыба. Метод определения остаточного содержания производных бензоилмочевины с помощью сверхвысокоэффективной жидкостной хроматографии с времяпролетным масс-спектрометрическим детектором высокого разрешения"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 спектрометрическим детектированием"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об аттестации № 310354-0054/2019 от 03.12.2019,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А-1/072 "Методические указания по определению остаточного содержания нитровина, 4-нитрофенолята и нифурстирената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310354-0073/2020 от 27.11.2020,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310354-0083/2022 от 25.02.2022,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А-1/074 "Методические указания по определению остаточного содержания азитромицина, китасамицина, тилдипирозина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пищевой продукции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310354-0064/2020 от 10.12.2020,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А-1/076 "Методические указания по определению остаточного содержания зоалена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310354-0066/2020 от 22.12.2020,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ФР.1.31.2021.39538)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А-1/077 "Методические указания по определению остаточного содержания пефлоксацина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310354-0067/2020 от 25.12.2020, номер регистрации в ФИФ: ФР.1.31.2021.39544)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310354-0068/2020 от 25.12.2020,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А-1/080 "Методические указания по определению остаточного содержания красителей в продукции аквакультуры методом высокоэффективной жидкостной хроматографии с масс-спектрометрическим детектированием"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310354-0070/2020 от 29.12.2020,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ФР.1.31.2021.39559).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акрифлавина, диметилтионин (Azure А) метиленовой лазури В (Azure В), 9-аминоакридина,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фиолетового, метиленового синего,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парарозанилина 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Виктории синей В, Виктории синей R, основного синего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лейкомалахитового зеленого,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лейкокристаллического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310354-0078/2022 от 21.01.2022,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альдрина, амитраза,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бромпропилата, диазинона, кумафоса, метоксихлора,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Н,Н-диэтил-м-толуамид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диэтилтолуамида, пропетамфоса,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тау-флувалината,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тетрахлорвинфоса, флуметрина,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фосмета, хлорпирифоса,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хлорфенвинфоса, этиона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(фармакологически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метаболитов)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МУ-А-1/088 "Методические указания по определению остаточного содержания макролидов в кормах и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310354-0079/2022 от 01.02.2022,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ФР.1.39.2022.42862). Применяется для определения 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флюоро-эритромицина,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гамитромицина, джозамицина,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диритромицина, мидекамицина,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олеандромицина, рокситромицина,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телитромицина, азитромицина,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тилдипирозина, китасамицина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А-1/089 "Методические указания по определению остаточного содержания тетрациклинов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310354-0080/2022 от 02.02.2022, номер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в продукции 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тигециклина, демеклоциклина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миноциклина, метациклина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животноводства: гатифлоксацина, гемифлоксацина, грепафлоксацина, надифлоксацина, орбифлоксацина, пазуфлоксацина, пефлоксацина, спарфлоксацина, 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32014-2012 "Продукты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масс-спекгрометрическим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33934-2016 "Мясо и мясные продукты. Определение цинкбацитрацина методом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 "Молоко и продукты переработки молока. Методика определения содержания антибиотиков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 "Продукты пищевые.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цефтиофура и его метаболитов в почках всех видов животных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34164-2017 "Продукты пищевые. Продовольственное сырье. Иммуноферментный метод определения остаточного содержания метаболита фурацилина"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флорфеникола и его метаболитов в печени всех видов животных и пищевой продукции, ее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диклазурила в печени и почках овец, кроликов, цыплят бройлеров, индейки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59326-2021 "Молоко и молочное сырье. Определение наличия ветеринарных препаратов и химиотерапевтических лекарственных средств методом иммуноферментного анализа с хемилюминесцентной детекцией с применением технологии биочипов".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баквилоприма в молоке и молочном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2.687-2019 "Методика выполнения измерений. Определение бацитрацина в мясе и мясной продукции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2.692-2019 "Методика выполнения измерений. Определение содержания колистина в продукциях животного происхождения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3464-2019 "Определение остаточных количеств бацитрацина в молоке и молочных продуктах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4275-2012 "Определение содержания метаболитов нитрофуранов в продукции животного происхождения с использованием 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703/2012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21.05.2012)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выполнения измерения содержания метаболитов нитрофуранов в продукции животного происхождения методом ИФА с использованием наборов реагентов производства ВЮО Scientific Corporation (США)" (свидетельство об аттестации № 749/2012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14.12.2012)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5335-2015 "Методика выполнения измерений содержания метронидазола в молочной продукции методом ИФА с использованием тест-систем производства Beijing Kwinbon Biotechnology Co., Ltd, Китай" (свидетельство об аттестации № 897/2015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16.09.2015)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5928-2017 "Методика выполнения измерений содержания колистина в продукции животного происхождения и кормах методом ИФА с использованием тест-систем производства EuroProximaB.V., Нидерланды"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1085/2017 от 27.12.2017)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5930-2018 "Методика выполнения измерений содержания линкомицина в молочной продукции с использованием тест-систем производства Beijing Kwinbon Biotechnology Co., Ltd, Китай"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1086/2018 от 03.01.2018)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№ 957/2016 от 26.05.2016).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32798-2014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6033-2018 "Методика выполнения измерений массовой доли дапсона в сырье животного происхождения методом высокоэффективной жидкостной хроматографии с масс-спектрометрическим детектированием" (свидетельство об аттестации № 1121/2018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6282-2020 "Массовая доля сульфадимезина и метронидазола в пищевой продукции животного происхождения. Методика выполнения измерений методом высокоэффективной жидкостной хроматографии с масс-спектрометрическим детектированием" (свидетельство об аттестации № 1239/2020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23.06.2020).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бацитрацина методом иммуноферментного анализа с использованием набора реагентов "ИФА-антибиотик бацитрацин" МИ В003-2020 (взамен МИ В003-2019)"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7640/03-RA.RU.311703-2020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16.10.2020,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241.0257/RA.RU.311866/2019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16.12.2019,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колистина в продукции животного происхождения методом ИФА с использованием набора реагентов MaxSignal® производства ВЮО Scientific Corporation (США) МИ 1095-2018 (МВИ.МН 5916-2017)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2344/420-RA.RU.311703-2018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20.04.2018,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ФР.1.31.2018.30619)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содержания тилозина в пробах меда, мяса, молока и яиц методом иммуноферментного анализа с помощью набора реагентов "ТИЛОЗИН-ИФА" производства ООО "ХЕМА", № K906I"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241.0198/RA.RU.311866/2017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03.07.2017,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ФР.1.31.2018.29395)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310354-0054/2019 от 03.12.2019, 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310354-0083/2022 от 25.02.2022, номер регистрации 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А-1/075 "Методические указания по определению остаточного содержания дапсона и тиамфеникола в пищевой продукции методом высокоэффективной жидкостной хроматографии с масс-спектрометрическим детектированием" (свидетельство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310354-0065/2020 от 17.12.2020, номер регистрации в ФИФ: ФР.1.31.2021.39537).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дапсона, а также для тиамфеникола в жире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310354-0068/2020 от 25.12.2020, номер регистрации 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310354-0078/2022 от 21.01.2022, номер регистрации в ФИФ: ФР.1.31.2022.42893)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гатифлоксацина, гемифлоксацина,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грепафлоксацина, надифлоксацина,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орбифлоксацина, пазуфлоксацина,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пефлоксацина, спарфлоксацина,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А-1/104 "Методические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POCC.RU.0001.310354-0096/2023 от 14.04.2023, номер регистрации в ФИФ: ФР.1.31.2023.45846).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метаболитов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нитрофуранов в кишечном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32014-2012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360 в графе "Примечание" дополнить текстом следующего содержания: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"применяется до 01.04.2026".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позицией 360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15662-2022 "Продукция пищевая растительного происхождения. Мультиметод для определения остатков пестицидов с применением анализа на основе ГХ и ЖХ после экстракции/разделения ацетонитрилом и очистки с помощью дисперсионной ТФЭ. Модульный метод QuEChERS"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позициями 536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536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бацитрацина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Позицию 539 исключить.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позициями 558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558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4.1.3679-20 "Количественное определение остаточных количеств хлорамфеникола (левомицетина) в пищевой продукции животного происхождений методом конкурентного иммуноферментного анализа"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0267/РОСС RU.0001.310430/2022 от 07.02.2022, ФР. 1.31.2022.42676)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4.1.3681-20 "Количественное определение остаточных количеств бацитрацина в пищевой продукции животного происхождения методом конкурентного иммуноферментного анализа" (свидетельство об аттестации № 0266/РОСС RU.0001.310430/2022 от 07.02.2022, ФР. 1.31.2022.42674)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Test Kit производства производства ВЮО Scientific Corporation (США)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ИФА антибиотик-хлорамфеникол МИ 1013-1-2018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(МВИ.МН 4230-2015)"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2324/420-RA.RU.311703-2017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ФР.1.39.2018.29834)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пенициллина методом ИФА с использованием набора реагентов MaxSignal Penicillin производства ВЮО Scientific Corporation (США) МИ 1065-2018 (МВИ.МН 4885-2014)"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2323/420-RA.RU.311703-2017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31.01.2018,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ФР.1.39.2018.29833)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А-1/103 "Методические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POCC.RU.0001.310354-0095/2023 от 14.04.2023,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ФР.1.31.2023.46309).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определения остаточного содержания хлорамфеникола в кишечном сырье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ГОСТ 34533-2019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