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dc51" w14:textId="85cd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29 июня 2021 г.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июня 2024 года № 63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11 и 12 пункта 1 статьи 51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29 июня 2021 г. № 75 "О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"Технический регламент на масложировую продукцию" (ТР ТС 024/2011),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"Технический регламент на масложировую продукцию" (ТР ТС 024/2011) и осуществления оценки соответствия объектов технического регулирования"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 г. № 63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 от 29 июня 2021 г. № 75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"требованиям этого технического регламента".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"Технический регламент на масложировую продукцию" (ТР ТС 024/2011),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"Технический регламент на масложировую продукцию" (ТР ТС 024/2011) и осуществления оценки соответствия объектов технического регулирования, утвержденной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"требованиям этого технического регламента";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позиции 13 в графе 6 цифры "2022" заменить цифрами "2024";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дополнить позицией 37 следующего содержания: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животные и растительные. Определение содержания сложных эфиров жирных кислот монохлорпропандиолов (МХПД) и глицидола с применением ГХ/МС. Часть 4. Метод с использованием быстрой щелочной переэтерификации и измерение содержания 2-МХПД, 3-МХПД и глицидола с применением ГХ/МС/МС.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18363–4:2021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