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720" w14:textId="176b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2024 года № 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г. № 54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раздела II слова "на территории Республики Казахстан и Российской Федерации" заменить словами "на территории Республики Армения, Республики Казахстан, Кыргызской Республики и Российской Федерации".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 знак сноски "6" заменить знаком сноски "5".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Позицию 68 в графе 4 после слов "Республики Казахстан" дополнить словами ", Кыргызской Республики".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сносках 4 и 5 слова "для Республики Казахстан и Российской Федерации" заменить словами "для Республики Армения, Республики Казахстан, Кыргызской Республики и Российской Федерации".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Сноску 6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сноске 7 слова "для Республики Беларусь, Республики Казахстан" заменить словами "для Республики Армения, Республики Беларусь, Республики Казахстан, Кыргызской Республики".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