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30c8" w14:textId="42b3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Таможенного союза "Технический регламент на масложировую продукцию" (ТР ТС 024/2011)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февраля 2024 года № 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документы об оценке соответствия масложировой продукции обязательным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"Технический регламент на масложировую продукцию" (ТР ТС 024/2011), принятым Решением Комиссии Таможенного союза от 9 декабря 2011 г. № 883 (далее – технический регламент), в отношении которой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декабря 2023 г. № 149 внесены изменения, выданные или принятые до даты вступления в силу Решения Совета Евразийской экономической комиссии от 12 декабря 2023 г. № 149, действительны до окончания срока их действия, но не позднее 12 месяцев с даты вступления в силу Решения Совета Евразийской экономической комиссии от 12 декабря 2023 г. № 149;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производство и выпуск в обращение на таможенной территории Евразийского экономического союза продукции, являющейся объектом технического регулирования технического регламента, при наличии документов об оценке соответствия, указанных в подпункте "а" настоящего пункта, допускаются в течение 12 месяцев с даты вступления в силу Решения Совета Евразийской экономической комиссии от 12 декабря 2023 г. № 149;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обращение продукции, являющейся объектом технического регулирования технического регламента, выпущенной в обращение в период действия документов об оценке соответствия, указанных в подпунктах "а" и "г" настоящего пункта, допускается в течение срока годности этой продукции, установленного ее изготовителем;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документы об оценке соответствия заменителей масла какао нетемперируемых нелауринового типа, выданные или принятые после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декабря 2023 г. № 149 "О внесении изменений в технический регламент Таможенного союза "Технический регламент на масложировую продукцию" (ТР ТС 024/2011)", действительны до 31 декабря 2026 г., а при условии дополнения доказательственных материалов протоколами исследований (испытаний) на соответствие требованиям, установленным приложением 1 к техническому регламенту по показателю "Трансизомеры жирных кислот", – до окончания срока их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до 31 декабря 2026 г. допускаются производство и выпуск в обращение на таможенной территории Евразийского экономического союза заменителей масла какао нетемперируемых нелауринового типа без учета требований, установленных приложением 1 к техническому регламенту по показателю "Трансизомеры жирных кислот", вступающих в силу с 1 января 2026 г., при наличии действующих документов об оценке соответствия.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Коллегии Евразийской экономической комиссии от 26.11.2025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