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087c" w14:textId="7db0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26 декабря 2024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мае 2025 года в г. Минске.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