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060" w14:textId="841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сентября 2024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2 статьи 12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Российской Федерации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Алишерова Эльдара Туралиевича членом Коллегии Евразийской экономической комиссии от Кыргызской Республики на оставшийся срок полномочий, определенный при назначении Глазьева Сергея Юрьевича;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Давыдова Руслана Валентиновича членом Коллегии Евразийской экономической комиссии от Российской Федерации на оставшийся срок полномочий, определенный при назначении Алишерова Эльдара Туралиевича.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комиссии, утвержденный Решением Высшего Евразийского экономического совета от 25 декабря 2023 г. №14 "О персональном составе и распределении обязанностей между членами Коллегии Евразийской экономической комиссии",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персональный состав члена Коллегии (Министра) по интеграции и макроэкономике Евразийской экономической комиссии Алишерова Эльдара Туралиевича, исключив из персонального состава Глазьева Сергея Юрьевича;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персональный состав члена Коллегии (Министра) по таможенному сотрудничеству Евразийской экономической комиссии Давыдова Руслана Валентиновича, исключив из персонального состава Алишерова Эльдара Туралиевича.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