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ec41" w14:textId="271e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Монголией о заключении временного торгового соглашения между Евразийским экономическим союзом и его государствами-членами, с одной стороны, и Монголией,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2024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совместно с Евразийской экономической комиссией начать переговоры с Монголией о заключении временного торгового соглашения между Евразийским экономическим союзом и его государствами-членами, с одной стороны, и Монголией, с другой стороны.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