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186d" w14:textId="b3a1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5.2.4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ноября 2023 года № 41.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5.2.4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четвертой цифры "2023" заменить цифрами "2024";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пятой слова "решение Межправительственного совета" заменить словами "проект международного межведомственного договора".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C.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