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929" w14:textId="12cd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распоряжения Совета Евразийской экономической комиссии от 17 октября 2022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октября 2023 года № 35.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17 октября 2022 г. № 29 "О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экспорта"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 в подпункте "а" слова "до конца 2023 года" заменить словами "до 1 июля 2024 г.";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дополнить подпунктом "г"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 проинформировать Совет Евразийской экономической комиссии о результатах эксперимента во II квартале 2024 г.".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