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e0a" w14:textId="6ed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21 января 2022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132.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механизме прослеживаемости товаров, ввезенных на таможенную территорию Евразийского экономического союза, от 29 мая 2019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2 "О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декабря 2023 г." заменить словами "30 июня 2024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"31 августа 2023 г." заменить словами "31 декабря 2023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 1 сентября по 31 декабря 2023 г." заменить словами "с 1 января по 30 июня 2024 г.".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