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5e0a" w14:textId="6ed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механизме прослеживаемости товаров, ввезенных на таможенную территорию Евразийского экономического союза, от 29 мая 2019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декабря 2023 г." заменить словами "30 июня 2024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"31 августа 2023 г." заменить словами "31 декабря 2023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 1 сентября по 31 декабря 2023 г." заменить словами "с 1 января по 30 июня 2024 г.".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