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0a96" w14:textId="30c0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навигационным пломбам, применяемым при перевозках товаров по территориям двух и более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июля 2023 года № 75.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 применении в Евразийском экономическом союзе навигационных пломб для отслеживания перевозок от 19 апреля 2022 года и пунктом 165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Определить, что навигационные пломбы, применяемые для отслеживания перевозок по территориям двух и более государств – членов Евразийского экономического союза, должны соответствовать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в течение 3 лет с даты вступления настоящего Решения в силу при отслеживании перевозок товаров по территориям двух и более государств – членов Евразийского экономического союза допускается применение навигационных пломб, произведенных в третьих странах, при условии их соответствия положениям пунктов 1 – 5, 7, 10 и 14 требований, предусмотренных приложением к настоящему Решению.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г. № 75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навигационным пломбам, применяемым для отслеживания перевозок по территориям двух и более государств – членов Евразийского экономического союза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Техническое устройство, функционирующее на основе технологий навигационных спутниковых систем и обеспечивающее передачу информации, имеющей отношение к товарам (продукции) и транспортным средствам (далее – объекты отслеживания), применяемое для отслеживания их перевозок по территориям двух и более государств – членов Евразийского экономического союза (далее соответственно – навигационная пломба, государства-члены), состоит из: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сменного многоразового элемента пломбирования, исключающего возможность несанкционированного снятия навигационной пломбы без нарушения целостности ее конструкции;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электронного блока многоразового применения.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Навигационная пломба поддерживает функцию управления с использованием возможностей информационной системы юридического лица государства-члена, определенного в соответствии с законодательством этого государства-члена в качестве национального оператора, обеспечивающего отслеживание перевозок объектов отслеживания с использованием навигационных пломб (далее – национальный оператор), которое может осуществляться как удаленно, так и с использованием специального устройства.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Навигационная пломба имеет уникальный идентификационный номер, информация о котором нанесена на ее корпус.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Навигационная пломба имеет функцию автоматического определения состояния целостности элемента пломбирования или размыкания такого элемента.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Навигационная пломба обеспечивает передачу: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задаваемые национальным оператором интервалы времени – информации об уникальном идентификационном номере навигационной пломбы, о ее состоянии (наложена, вскрыта или иное состояние), о географических координатах, определенных на основании данных, полученных от глобальных навигационных спутниковых систем (географические долгота и широта местоположения), о скорости и направлении движения, о треке (маршруте движения), о дате и времени фиксации этих данных (в формате UTC), а также об уровне заряда источника питания (аккумулятора) и об иных диагностических данных;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незамедлительно – информации о нештатных ситуациях, определенных Евразийской экономической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применении в Евразийском экономическом союзе навигационных пломб для отслеживания перевозок от 19 апреля 2022 года, и (или) несанкционированных действиях,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указанного Соглашения. При отсутствии связи, в том числе при выходе из зоны покрытия, обеспечивается сохранение указанной информации во внутренней энергонезависимой памяти навигационной пломбы и незамедлительное автоматическое направление этой информации при восстановлении связи.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Диапазон рабочей температуры окружающей среды для функционирования навигационной пломбы составляет от минус 40 °C до плюс 70 °C. В случае выхода температуры окружающей среды за пределы указанного диапазона элемент пломбирования навигационной пломбы сохраняет замкнутое состояние.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 Емкость источника питания (аккумулятора) навигационной пломбы обеспечивает функционирование навигационной пломбы в диапазоне рабочей температуры окружающей среды не менее 30 суток при передаче информации национальному оператору не реже 1 раза в 2 часа и не менее 45 суток при передаче информации не реже 1 раза в 4 часа.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отслеживания перевозок автомобильным транспортом между Республикой Казахстан и Кыргызской Республикой и между Республикой Казахстан и Российской Федерацией на расстояния, не превышающие 2 тыс. километров, допускается применение навигационных пломб, емкость источника питания которых обеспечивает функционирование навигационной пломбы в диапазоне рабочей температуры окружающей среды не менее 15 суток при передаче информации национальному оператору не реже 1 раза в 1 час и не менее 7 суток при передаче информации не реже 1 раза в 30 минут.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Периодичность передачи информации от навигационной пломбы может настраиваться и изменяться автоматически в зависимости от географических координат (географических зон), определенных на основании данных, полученных от глобальных навигационных спутниковых систем (географические долгота и широта местоположения), а также дистанционно с использованием информационной системы национального оператора, в информационной системе которого навигационная пломба зарегистрирована.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Степень защиты корпуса электронного блока навигационной пломбы от проникновения посторонних тел (пыли) и воды соответствует коду IP67 и выше в соответствии с межгосударственным стандартом ГОСТ 14254-2015 (IEC 60529:2013) "Степени защиты, обеспечиваемые оболочками (Код IP)"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 Физические характеристики и конструктивные особенности электронного блока и элемента пломбирования навигационной пломбы позволяют осуществлять ее наложение на запорные приспособления дверей и системы закрывания грузовых помещений (отсеков) транспортного средства (контейнера), в которых находятся объекты отслеживания, либо на иное место транспортного средства (с учетом особенностей вида транспортного средства и технологии перевозки), либо на сам объект отслеживания способом, исключающим возможность ее несанкционированного снятия без повреждения элемента пломбирования и несанкционированного доступа к объектам отслеживания.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Наложение и снятие навигационной пломбы осуществляются вручную, без применения вспомогательных инструментов.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 При использовании в качестве элемента пломбирования троса его длина составляет не менее 300 мм.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Срок службы (эксплуатации) навигационной пломбы составляет не менее 2 лет.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Общий объем энергонезависимой памяти навигационной пломбы составляет не менее 128 Мб, при этом предусматривается место для хранения служебной информации (в том числе уникальный идентификационный номер навигационной пломбы, сведения о национальном операторе, в информационной системе которого зарегистрирована навигационная пломба, включая код страны регистрации национального оператора, запись трека (маршрута движения), запись состояний целостности элемента пломбирования и корпуса), а также для хранения внутреннего программного обеспечения и документов и сведений в электронном виде.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 Навигационная пломба поддерживает функцию считывания содержащейся в ней информации специальными устройствами (стационарными или мобильными по сетям связи ближнего радиуса действия) посредством технологий беспроводной цифровой связи типа Bluetooth, NFC, а также функцию аутентификации таких устройств.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Навигационная пломба имеет встроенный магнит для ее крепления на металлическое основание запорных приспособлений дверей или систем закрывания грузовых помещений (отсеков) транспортного средства (контейнера), в котором находятся объекты отслеживания, либо на сам объект отслеживания и (или) механизм, приспособление, технологическое отверстие для крепления к неметаллическим основаниям.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 Навигационная пломба произведена на территориях государств-членов.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