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0a96" w14:textId="30c0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 к навигационным пломбам, применяемым при перевозках товаров по территориям двух и более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4 июля 2023 года № 75.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 о применении в Евразийском экономическом союзе навигационных пломб для отслеживания перевозок от 19 апреля 2022 года и пунктом 165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Определить, что навигационные пломбы, применяемые для отслеживания перевозок по территориям двух и более государств – членов Евразийского экономического союза, должны соответствовать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в течение 3 лет с даты вступления настоящего Решения в силу при отслеживании перевозок товаров по территориям двух и более государств – членов Евразийского экономического союза допускается применение навигационных пломб, произведенных в третьих странах, при условии их соответствия положениям пунктов 1 – 5, 7, 10 и 14 требований, предусмотренных приложением к настоящему Решению.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г. № 75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навигационным пломбам, применяемым для отслеживания перевозок по территориям двух и более государств – членов Евразийского экономического союза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Техническое устройство, функционирующее на основе технологий навигационных спутниковых систем и обеспечивающее передачу информации, имеющей отношение к товарам (продукции) и транспортным средствам (далее – объекты отслеживания), применяемое для отслеживания их перевозок по территориям двух и более государств – членов Евразийского экономического союза (далее соответственно – навигационная пломба, государства-члены), состоит из: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сменного многоразового элемента пломбирования, исключающего возможность несанкционированного снятия навигационной пломбы без нарушения целостности ее конструкции;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электронного блока многоразового применения.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Навигационная пломба поддерживает функцию управления с использованием возможностей информационной системы юридического лица государства-члена, определенного в соответствии с законодательством этого государства-члена в качестве национального оператора, обеспечивающего отслеживание перевозок объектов отслеживания с использованием навигационных пломб (далее – национальный оператор), которое может осуществляться как удаленно, так и с использованием специального устройства.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Навигационная пломба имеет уникальный идентификационный номер, информация о котором нанесена на ее корпус.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Навигационная пломба имеет функцию автоматического определения состояния целостности элемента пломбирования или размыкания такого элемента.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 Навигационная пломба обеспечивает передачу: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задаваемые национальным оператором интервалы времени – информации об уникальном идентификационном номере навигационной пломбы, о ее состоянии (наложена, вскрыта или иное состояние), о географических координатах, определенных на основании данных, полученных от глобальных навигационных спутниковых систем (географические долгота и широта местоположения), о скорости и направлении движения, о треке (маршруте движения), о дате и времени фиксации этих данных (в формате UTC), а также об уровне заряда источника питания (аккумулятора) и об иных диагностических данных;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незамедлительно – информации о нештатных ситуациях, определенных Евразийской экономической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Соглашения о применении в Евразийском экономическом союзе навигационных пломб для отслеживания перевозок от 19 апреля 2022 года, и (или) несанкционированных действиях,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указанного Соглашения. При отсутствии связи, в том числе при выходе из зоны покрытия, обеспечивается сохранение указанной информации во внутренней энергонезависимой памяти навигационной пломбы и незамедлительное автоматическое направление этой информации при восстановлении связи.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Диапазон рабочей температуры окружающей среды для функционирования навигационной пломбы составляет от минус 40 °C до плюс 70 °C. В случае выхода температуры окружающей среды за пределы указанного диапазона элемент пломбирования навигационной пломбы сохраняет замкнутое состояние.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 Емкость источника питания (аккумулятора) навигационной пломбы обеспечивает функционирование навигационной пломбы в диапазоне рабочей температуры окружающей среды не менее 30 суток при передаче информации национальному оператору не реже 1 раза в 2 часа и не менее 45 суток при передаче информации не реже 1 раза в 4 часа.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отслеживания перевозок автомобильным транспортом между Республикой Казахстан и Кыргызской Республикой и между Республикой Казахстан и Российской Федерацией на расстояния, не превышающие 2 тыс. километров, допускается применение навигационных пломб, емкость источника питания которых обеспечивает функционирование навигационной пломбы в диапазоне рабочей температуры окружающей среды не менее 15 суток при передаче информации национальному оператору не реже 1 раза в 1 час и не менее 7 суток при передаче информации не реже 1 раза в 30 минут.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 Периодичность передачи информации от навигационной пломбы может настраиваться и изменяться автоматически в зависимости от географических координат (географических зон), определенных на основании данных, полученных от глобальных навигационных спутниковых систем (географические долгота и широта местоположения), а также дистанционно с использованием информационной системы национального оператора, в информационной системе которого навигационная пломба зарегистрирована.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 Степень защиты корпуса электронного блока навигационной пломбы от проникновения посторонних тел (пыли) и воды соответствует коду IP67 и выше в соответствии с межгосударственным стандартом ГОСТ 14254-2015 (IEC 60529:2013) "Степени защиты, обеспечиваемые оболочками (Код IP)"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 Физические характеристики и конструктивные особенности электронного блока и элемента пломбирования навигационной пломбы позволяют осуществлять ее наложение на запорные приспособления дверей и системы закрывания грузовых помещений (отсеков) транспортного средства (контейнера), в которых находятся объекты отслеживания, либо на иное место транспортного средства (с учетом особенностей вида транспортного средства и технологии перевозки), либо на сам объект отслеживания способом, исключающим возможность ее несанкционированного снятия без повреждения элемента пломбирования и несанкционированного доступа к объектам отслеживания.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Наложение и снятие навигационной пломбы осуществляются вручную, без применения вспомогательных инструментов.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 При использовании в качестве элемента пломбирования троса его длина составляет не менее 300 мм.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 Срок службы (эксплуатации) навигационной пломбы составляет не менее 2 лет.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 Общий объем энергонезависимой памяти навигационной пломбы составляет не менее 128 Мб, при этом предусматривается место для хранения служебной информации (в том числе уникальный идентификационный номер навигационной пломбы, сведения о национальном операторе, в информационной системе которого зарегистрирована навигационная пломба, включая код страны регистрации национального оператора, запись трека (маршрута движения), запись состояний целостности элемента пломбирования и корпуса), а также для хранения внутреннего программного обеспечения и документов и сведений в электронном виде.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 Навигационная пломба поддерживает функцию считывания содержащейся в ней информации специальными устройствами (стационарными или мобильными по сетям связи ближнего радиуса действия) посредством технологий беспроводной цифровой связи типа Bluetooth, NFC, а также функцию аутентификации таких устройств.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 Навигационная пломба имеет встроенный магнит для ее крепления на металлическое основание запорных приспособлений дверей или систем закрывания грузовых помещений (отсеков) транспортного средства (контейнера), в котором находятся объекты отслеживания, либо на сам объект отслеживания и (или) механизм, приспособление, технологическое отверстие для крепления к неметаллическим основаниям.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 Навигационная пломба произведена на территориях государств-членов.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