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2b61" w14:textId="d80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рабочий план разработки актов и международных договоров в соответствии с Договором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XI рабочего плана разработки актов и международных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2014 г. № 58,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графе четвертой слова "до 31.12.2016" заменить словами "до 31.12.2024";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в графе четвертой слова "до 31.12.2015" заменить словами "до 31.12.2023";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в графе четвертой слова "до 31.12.2015" заменить словами "до 31.12.2024".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