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e43a" w14:textId="dd4e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5 декабря 2018 г.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62.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декабря 2018 г. № 100 "О Порядке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Коллегии Евразийской экономической комиссии в 3-месячный срок с даты вступления настоящего Решения в силу внести соответствующие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2016 г. № 38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 в целях приведения его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Решением Совета Евразийской экономической комиссии от 5 декабря 2018 г. № 100 (с учетом изменений, предусмотренных настоящим Решением).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г. № 62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Совета Евразийской экономической комиссии от 5 декабря 2018 г. № 100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после слова "реестр" дополнить словами "органов по оценке соответствия Евразийского экономического союза (далее – единый реестр)".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Для целей настоящего Порядка используются понятия, которые означают следующее: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"массовая необоснованная выдача документов" – необоснованная выдача документов (не менее трех) об оценке соответствия продукции требованиям одного или нескольких технических регламентов Союза, выявленная органом по аккредитации государства – члена Союза в течение одной оценки аккредитованного органа по оценке соответствия и (или) одного мероприятия по контролю за деятельностью аккредитованного органа по оценке соответствия (в случае, если проведение такого мероприятия по контролю предусмотрено законодательством государства – члена Союза);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"необоснованная выдача документов" – выдача документов об оценке соответствия с нарушениями процедур оценки соответствия, предусмотренными настоящим Порядком;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"систематическая необоснованная выдача документов" – неоднократно повторяющаяся (не менее 3 раз) в течение 1 года необоснованная выдача документов об оценке соответствия, выявленная в установленном порядке, вне зависимости от количества необоснованно выданных документов об оценке соответствия.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Протоколом о признании результатов работ по аккредитации органов по оценке соответствия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"после выпуска ее в обращение в форме оценки технического состояния (технического освидетельствования) или обследования"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 отсутствие выявленных в течение 1 года случаев необоснованной выдачи документов, повлекших за собой выпуск в обращение продукции, не соответствующей требованиям законодательства государства-члена или нормативных документов (для продукции, включенной в единый перечень) либо требованиям технических регламентов Союза;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отсутствие выявленных в течение 1 года случаев массовой и (или) систематической необоснованной выдачи документов;";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"ж" и "з" следующего содержания: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"ж) отсутствие в штате органа по сертификации лиц, допустивших нарушения, указанные в подпунктах "д" и "е" настоящего пункта;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соответствие образования и опыта работы руководителя органа по сертификации, его заместителей (при наличии) требованиям законодательства государства-члена (при наличии).";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пунктом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К нарушениям органами по сертификации процедур оценки соответствия, повлекшим необоснованную выдачу документов, относятся: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нарушение области аккредитации;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нарушение схемы сертификации;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нарушение требований по идентификации продукции;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нарушение требований к отбору образцов (проб) продукции;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нарушение требований к формированию программы исследований (испытаний) и измерений продукции;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нарушение требований к проведению исследований (испытаний) и измерений продукции.";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отсутствие выявленных в течение 1 года случаев необоснованной выдачи документов, повлекших за собой выпуск в обращение продукции, не соответствующей требованиям законодательства государства-члена или нормативных документов (для продукции, включенной в единый перечень) либо требованиям технических регламентов Союза;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отсутствие выявленных в течение 1 года случаев массовой и (или) систематической необоснованной выдачи документов;";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"е" и "ж" следующего содержания: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 наличие у испытательной лаборатории (центра) на законном основании помещений и оборудования, обеспечивающих проведение исследований (испытаний) и измерений характеристик (показателей) продукции (групп продукции), включенной в область аккредитации, на соответствие требованиям технических регламентов Союза, а также продукции, включенной в единый перечень;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соответствие образования и опыта работы руководителя испытательной лаборатории (центра), его заместителей (при наличии) требованиям законодательства государства-члена (при наличии).";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дополнить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К нарушениям испытательными лабораториями (центрами) процедур оценки соответствия, повлекшим необоснованную выдачу документов, относятся: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нарушение области аккредитации;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нарушение требований к отбору образцов (проб) продукции;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нарушение требований к подготовке или обработке испытываемого образца;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нарушение применения метода исследования (испытания) и измерения продукции;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нарушение требований к средствам измерений, испытательному оборудованию, вспомогательному оборудованию;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нарушение условий проведения исследований (испытаний) и измерений продукции;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нарушение требований к персоналу.";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"или" заменить словом "и";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наличие в штате органа инспекции работников, ответственных за инспекцию, по всем направлениям деятельности в соответствии с областью аккредитации, работающих на основе трудового договора в составе одного органа инспекции;";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"д" – "ж" следующего содержания: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 отсутствие выявленных в течение 1 года случаев необоснованной выдачи документов, повлекших за собой выпуск в обращение продукции, не соответствующей требованиям технических регламентов Союза;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отсутствие выявленных в течение 1 года случаев массовой и (или) систематической необоснованной выдачи документов;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соответствие образования и опыта работы руководителя органа инспекции, его заместителей (при наличии) требованиям законодательства государства-члена (при наличии).";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дополнить пунктами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К нарушениям органами инспекции процедур оценки соответствия, повлекшим необоснованную выдачу документов, относятся: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нарушение области аккредитации;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нарушение требований к отбору образцов (проб) продукции;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нарушение требований к формированию программы инспекции;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нарушение требований к проведению инспекции.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К нарушениям, указанным в пунктах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не относятся технические ошибки (описки, опечатки, грамматические ошибки).";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абзацем следующего содержания: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решения о включении в единый реестр (исключения из него);";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решения об изменении статуса аккредитации;";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абзацем следующего содержания: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решения о включении в единый реестр (исключения из него);";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решения об изменении статуса аккредитации;";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абзацем следующего содержания: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решения о включении в единый реестр (исключения из него);";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решения об изменении статуса аккредитации;";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дополнить пунктом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случае расширения (сокращения) области аккредитации органа по оценке соответствия уполномоченный орган представляет актуализированные сведения об органе по оценке соответствия, указанные в пункте 12 настоящего Порядка.".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