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e192" w14:textId="5d2e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мяса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2023 года № 19.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7.1.56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"7.1.56. Мясо крупного рогатого скота, предназначенное для использования в производстве мясной продукции: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свежее или охлажденное, классифицируемое кодами 0201 10 000 8, 0201 20 200 8, 0201 20 300 8, 0201 20 500 8, 0201 20 900 8 и 0201 30 000 8 ТН ВЭД ЕАЭС, и замороженное, классифицируемое кодами 0202 10 000 8, 0202 20 100 8, 0202 20 300 8, 0202 20 500 8, 0202 20 900 8, 0202 30 100 8, 0202 30 500 8 и 0202 30 900 8 ТН ВЭД ЕАЭС, ввозимое в объеме не более 7,5 тыс. тонн в Республику Беларусь;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замороженное, в отношении которого применяется тарифная квота в соответствии с Решением Коллегии Евразийской экономической комиссии от 23 августа 2022 г. № 119: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классифицируемое кодами 0202 10 000 1, 0202 20 100 1, 0202 20 300 1, 0202 20 500 1, 0202 20 900 1, 0202 30 100 4, 0202 30 500 4 и 0202 30 900 4 ТН ВЭД ЕАЭС и ввозимое в объеме не более 10 тыс. тонн в Республику Армения, в объеме не более 5 тыс. тонн в Республику Казахстан и в объеме не более 2,5 тыс. тонн в Кыргызскую Республику;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классифицируемое кодами 0202 30 100 4, 0202 30 500 4 и 0202 30 900 4 ТН ВЭД ЕАЭС и ввозимое в объеме не более 100 тыс. тонн в Российскую Федерацию.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условии представления в таможенный орган государства-члена подтверждения об отнесении ввозимых товаров к товарам, указанным в настоящем подпункте, выданного уполномоченным органом государства-члена и содержащего сведения об организациях, осуществляющих ввоз мяса крупного рогатого скота, о номенклатуре, количестве и стоимости такого товара.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 только для производства мясной продукции и только лицам, зарегистрированным в государстве-члене, таможенным органом которого произведен выпуск таких товаров, и являющимся производителями мясной продукции, критерии отнесения к категории которых или перечень производителей мясной продукции могут определяться законодательством такого государства-члена (далее – мясоперерабатывающие предприятия).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мясоперерабатывающими предприятиями – до момента поступления товаров на склад предприятия, но не более 1 года со дня выпуска таких товаров в соответствии с таможенной процедурой выпуска для внутреннего потребления;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лицами, не являющимися мясоперерабатывающими предприятиями, – до момента реализации (продажи) товаров мясоперерабатывающим предприятиям, но не более 1 года со дня выпуска таких товаров в соответствии с таможенной процедурой выпуска для внутреннего потребления.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товара на склад мясоперерабатывающего предприятия или реализацию (продажу) таких товаров мясоперерабатывающему предприятию, является копия акта приема или приема-передачи таких товаров.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1 января 2023 г. по 31 декабря 2023 г. включительно.".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"7.1.55" заменить цифрами "7.1.56".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2023 г.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