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e25" w14:textId="9d50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2023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г. № 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Совета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Единых карантинных фитосанитарных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союза, утвержденных Решением Совета Евразийской экономической комиссии от 30 ноября 2016 г. № 157: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третьей: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"(Thecaphora solani)," дополнить словами "калифорнийского щелкуна (Limonius californicus),";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после слов "(Epitrix subcrinita)," дополнить словами "калифорнийского щелкуна (Limonius californicus),";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после слов "(Ceroplastes rusci)," дополнить словами "калифорнийского щелкуна (Limonius californicus),";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 после слов "(Anthonomus signatus)," дополнить словами "калифорнийского щелкуна (Limonius californicus),";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30 и 31 после слов "(Frankliniella occidentalis)" дополнить словами ", калифорнийского щелкуна (Limonius californicus)";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43 после слов "(Ceroplastes rusci)," дополнить словами "калифорнийского щелкуна (Limonius californicus),";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47 после слов "(Chrysodeixis chalcites)," дополнить словами "калифорнийского щелкуна (Limonius californicus),";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третьей: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"(Epitrix subcrinita)," дополнить словами "калифорнийского щелкуна (Limonius californicus),";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"(Scirtothrips dorsalis)," дополнить словами "калифорнийского щелкуна (Limonius californicus),";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после слов "(Xiphinema americanum sensu stricto)," дополнить словами "калифорнийского щелкуна (Limonius californicus),";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 и 9 после слов "(Globodera rostochiensis)," дополнить словами "калифорнийского щелкуна (Limonius californicus),";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после слов "(Xiphinema americanum sensu stricto)," дополнить словами "калифорнийского щелкуна (Limonius californicus),".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карантинных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30 ноября 2016 г. № 158, после позиции, касающейся Leptoglossus occidentalis Heidemann, дополнить позицией следующего содержания: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"Limonius californicus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(Mannerheim)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щелкун".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