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9661" w14:textId="5469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поливинилхлорида пластифицированного для производства обоев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2023 года № 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поливинилхлорида пластифицированного для производства обоев, классифицируемого кодом 3904 22 000 1 ТН ВЭД ЕАЭС, в размере 0 процентов от таможенной стоимости с даты вступления в силу настоящего Решения по 29 февраля 2024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3904 22 000 1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72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72С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25 января 2023 г. № 7 по 29.02.2024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