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f554" w14:textId="a7ff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20 декабря 2017 г.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января 2023 года № 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 в рамках Евразийского экономического союза до 2025 года, утвержденными Решением Евразийского межправительственного совета от 30 апреля 2021 г. № 5,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 96 "О Положении о проведении мониторинга системообразующих предприятий государств – членов Евразийского экономического союза"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г. № 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20 декабря 2017 г. № 96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"союза, утвержденными Решением Евразийского межправительственного совета от 8 сентября 2015 г. № 9" заменить словами "союза до 2025 года, утвержденными Решением Евразийского межправительственного совета от 30 апреля 2021 г. № 5".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мониторинга системообразующих предприятий государств – членов Евразийского экономического союза, утвержденном указанным Решением: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Настоящее Положение разработано в целях реализации Основных направлений промышленного сотрудничества в рамках Евразийского экономического союза до 2025 года, утвержденных Решением Евразийского межправительственного совета от 30 апреля 2021 г. № 5 (далее – Основные направления).";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"ежегодного" заменить словами "1 раз в 2 года";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ежегодной основе" заменить словами "1 раз в 2 года";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Задачей мониторинга является подготовка 1 раз в 2 года доклада о выявленных препятствиях с предложениями по их устранению, включая предложения по снижению трансграничных барьеров и формированию условий для производственной кооперации (далее – доклад).";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"ежегодно" заменить словами "1 раз в 2 года";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"г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предложения по снижению трансграничных барьеров и формированию условий для производственной кооперации;";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 промышленности" дополнить словами "в составе проекта доклада о результатах ежегодного мониторинга и анализа реализации Основных направлений (далее – доклад по Основным направлениям)";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"рассматривается Коллегией Комиссии" заменить словами "в составе проекта доклада по Основным направлениям рассматривается Евразийским межправительственным советом";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"Коллегией Комиссии доклад" заменить словами "Евразийским межправительственным советом доклад в составе доклада по Основным направлениям".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