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ff61" w14:textId="9acf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техническому регулированию, применению санитарных, ветеринарных и фитосанитарных мер</w:t>
      </w:r>
    </w:p>
    <w:p>
      <w:pPr>
        <w:spacing w:after="0"/>
        <w:ind w:left="0"/>
        <w:jc w:val="both"/>
      </w:pPr>
      <w:r>
        <w:rPr>
          <w:rFonts w:ascii="Times New Roman"/>
          <w:b w:val="false"/>
          <w:i w:val="false"/>
          <w:color w:val="000000"/>
          <w:sz w:val="28"/>
        </w:rPr>
        <w:t>Распоряжение Коллегии Евразийской экономической комиссии от 27 декабря 2023 года № 197.</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техническому регулированию, применению санитарных, ветеринарных и фитосанитарных мер, утвержденный распоряжением Коллегии Евразийской экономической комиссии от 21 мая 2019 г. № 87,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bookmarkStart w:name="z6" w:id="2"/>
    <w:p>
      <w:pPr>
        <w:spacing w:after="0"/>
        <w:ind w:left="0"/>
        <w:jc w:val="both"/>
      </w:pPr>
      <w:r>
        <w:rPr>
          <w:rFonts w:ascii="Times New Roman"/>
          <w:b w:val="false"/>
          <w:i w:val="false"/>
          <w:color w:val="000000"/>
          <w:sz w:val="28"/>
        </w:rPr>
        <w:t>
      От Республики Армения</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Акобян</w:t>
            </w:r>
          </w:p>
          <w:bookmarkEnd w:id="3"/>
          <w:p>
            <w:pPr>
              <w:spacing w:after="20"/>
              <w:ind w:left="20"/>
              <w:jc w:val="both"/>
            </w:pPr>
            <w:r>
              <w:rPr>
                <w:rFonts w:ascii="Times New Roman"/>
                <w:b w:val="false"/>
                <w:i w:val="false"/>
                <w:color w:val="000000"/>
                <w:sz w:val="20"/>
              </w:rPr>
              <w:t>
Тагуи Аршавировна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Инспекционного органа здравоохранения и труда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Варданян</w:t>
            </w:r>
          </w:p>
          <w:bookmarkEnd w:id="4"/>
          <w:p>
            <w:pPr>
              <w:spacing w:after="20"/>
              <w:ind w:left="20"/>
              <w:jc w:val="both"/>
            </w:pPr>
            <w:r>
              <w:rPr>
                <w:rFonts w:ascii="Times New Roman"/>
                <w:b w:val="false"/>
                <w:i w:val="false"/>
                <w:color w:val="000000"/>
                <w:sz w:val="20"/>
              </w:rPr>
              <w:t>
Гоар Гагиковна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начальник Управления по безопасности пищевых продуктов Инспекционного органа по безопасности пищевых продуктов Республики Армения</w:t>
            </w:r>
          </w:p>
          <w:bookmarkEnd w:id="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Григорян</w:t>
            </w:r>
          </w:p>
          <w:bookmarkEnd w:id="6"/>
          <w:p>
            <w:pPr>
              <w:spacing w:after="20"/>
              <w:ind w:left="20"/>
              <w:jc w:val="both"/>
            </w:pPr>
            <w:r>
              <w:rPr>
                <w:rFonts w:ascii="Times New Roman"/>
                <w:b w:val="false"/>
                <w:i w:val="false"/>
                <w:color w:val="000000"/>
                <w:sz w:val="20"/>
              </w:rPr>
              <w:t>
Месроп Гегамович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координации пограничного государственного надзора Инспекционного органа по безопасности пищевых продуктов Республики Армения</w:t>
            </w:r>
          </w:p>
        </w:tc>
      </w:tr>
      <w:tr>
        <w:trPr>
          <w:trHeight w:val="30" w:hRule="atLeast"/>
        </w:trPr>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Карапетян</w:t>
            </w:r>
          </w:p>
          <w:bookmarkEnd w:id="7"/>
          <w:p>
            <w:pPr>
              <w:spacing w:after="20"/>
              <w:ind w:left="20"/>
              <w:jc w:val="both"/>
            </w:pPr>
            <w:r>
              <w:rPr>
                <w:rFonts w:ascii="Times New Roman"/>
                <w:b w:val="false"/>
                <w:i w:val="false"/>
                <w:color w:val="000000"/>
                <w:sz w:val="20"/>
              </w:rPr>
              <w:t>
Меланя Завеновна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начальник Департамента по безопасности пищевых продуктов Министерства экономики Республики Армения</w:t>
            </w:r>
          </w:p>
          <w:bookmarkEnd w:id="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Саргсян</w:t>
            </w:r>
          </w:p>
          <w:bookmarkEnd w:id="9"/>
          <w:p>
            <w:pPr>
              <w:spacing w:after="20"/>
              <w:ind w:left="20"/>
              <w:jc w:val="both"/>
            </w:pPr>
            <w:r>
              <w:rPr>
                <w:rFonts w:ascii="Times New Roman"/>
                <w:b w:val="false"/>
                <w:i w:val="false"/>
                <w:color w:val="000000"/>
                <w:sz w:val="20"/>
              </w:rPr>
              <w:t>
Славик Айкович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Инспекционного органа здравоохранения и труда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Царукян</w:t>
            </w:r>
          </w:p>
          <w:bookmarkEnd w:id="10"/>
          <w:p>
            <w:pPr>
              <w:spacing w:after="20"/>
              <w:ind w:left="20"/>
              <w:jc w:val="both"/>
            </w:pPr>
            <w:r>
              <w:rPr>
                <w:rFonts w:ascii="Times New Roman"/>
                <w:b w:val="false"/>
                <w:i w:val="false"/>
                <w:color w:val="000000"/>
                <w:sz w:val="20"/>
              </w:rPr>
              <w:t>
Сона Степановна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Инспекционного органа по безопасности пищевых продуктов Республики Армения</w:t>
            </w:r>
          </w:p>
        </w:tc>
      </w:tr>
    </w:tbl>
    <w:bookmarkStart w:name="z15" w:id="11"/>
    <w:p>
      <w:pPr>
        <w:spacing w:after="0"/>
        <w:ind w:left="0"/>
        <w:jc w:val="both"/>
      </w:pPr>
      <w:r>
        <w:rPr>
          <w:rFonts w:ascii="Times New Roman"/>
          <w:b w:val="false"/>
          <w:i w:val="false"/>
          <w:color w:val="000000"/>
          <w:sz w:val="28"/>
        </w:rPr>
        <w:t>
      От Республики Беларусь</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Выжиковский</w:t>
            </w:r>
          </w:p>
          <w:bookmarkEnd w:id="12"/>
          <w:p>
            <w:pPr>
              <w:spacing w:after="20"/>
              <w:ind w:left="20"/>
              <w:jc w:val="both"/>
            </w:pPr>
            <w:r>
              <w:rPr>
                <w:rFonts w:ascii="Times New Roman"/>
                <w:b w:val="false"/>
                <w:i w:val="false"/>
                <w:color w:val="000000"/>
                <w:sz w:val="20"/>
              </w:rPr>
              <w:t>
Юрий Чеславович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начальник Главного управления архитектуры, градостроительства, проектной, научно-технической, инновационной политики и цифровой трансформации Министерства архитектуры и строительства Республики Беларусь</w:t>
            </w:r>
          </w:p>
          <w:bookmarkEnd w:id="1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Долголевец</w:t>
            </w:r>
          </w:p>
          <w:bookmarkEnd w:id="14"/>
          <w:p>
            <w:pPr>
              <w:spacing w:after="20"/>
              <w:ind w:left="20"/>
              <w:jc w:val="both"/>
            </w:pPr>
            <w:r>
              <w:rPr>
                <w:rFonts w:ascii="Times New Roman"/>
                <w:b w:val="false"/>
                <w:i w:val="false"/>
                <w:color w:val="000000"/>
                <w:sz w:val="20"/>
              </w:rPr>
              <w:t>
Анатолий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заместитель Министра по чрезвычайным ситуациям Республики Беларусь</w:t>
            </w:r>
          </w:p>
          <w:bookmarkEnd w:id="1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Моргунова</w:t>
            </w:r>
          </w:p>
          <w:bookmarkEnd w:id="16"/>
          <w:p>
            <w:pPr>
              <w:spacing w:after="20"/>
              <w:ind w:left="20"/>
              <w:jc w:val="both"/>
            </w:pPr>
            <w:r>
              <w:rPr>
                <w:rFonts w:ascii="Times New Roman"/>
                <w:b w:val="false"/>
                <w:i w:val="false"/>
                <w:color w:val="000000"/>
                <w:sz w:val="20"/>
              </w:rPr>
              <w:t>
Елена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 Государственного комитета по стандартизации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Шедко</w:t>
            </w:r>
          </w:p>
          <w:bookmarkEnd w:id="17"/>
          <w:p>
            <w:pPr>
              <w:spacing w:after="20"/>
              <w:ind w:left="20"/>
              <w:jc w:val="both"/>
            </w:pPr>
            <w:r>
              <w:rPr>
                <w:rFonts w:ascii="Times New Roman"/>
                <w:b w:val="false"/>
                <w:i w:val="false"/>
                <w:color w:val="000000"/>
                <w:sz w:val="20"/>
              </w:rPr>
              <w:t>
Татьяна Павловна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 Белорусского государственного концерна пищевой промышленности "Белгоспищепром"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От Республики Казахстан</w:t>
            </w:r>
          </w:p>
          <w:bookmarkEnd w:id="18"/>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Джумагулов</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Кайрат Каримович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заместитель председателя Комитета государственных доходов Министерства финансов Республики Казахстан</w:t>
            </w:r>
          </w:p>
          <w:bookmarkEnd w:id="2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Куантай</w:t>
            </w:r>
          </w:p>
          <w:bookmarkEnd w:id="21"/>
          <w:p>
            <w:pPr>
              <w:spacing w:after="20"/>
              <w:ind w:left="20"/>
              <w:jc w:val="both"/>
            </w:pPr>
            <w:r>
              <w:rPr>
                <w:rFonts w:ascii="Times New Roman"/>
                <w:b w:val="false"/>
                <w:i w:val="false"/>
                <w:color w:val="000000"/>
                <w:sz w:val="20"/>
              </w:rPr>
              <w:t>
Мирас Серикулы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руководитель Управления железнодорожной логистики Комитета железнодорожного и водного транспорта Министерства транспорта Республики Казахстан</w:t>
            </w:r>
          </w:p>
          <w:bookmarkEnd w:id="2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Кунаков</w:t>
            </w:r>
          </w:p>
          <w:bookmarkEnd w:id="23"/>
          <w:p>
            <w:pPr>
              <w:spacing w:after="20"/>
              <w:ind w:left="20"/>
              <w:jc w:val="both"/>
            </w:pPr>
            <w:r>
              <w:rPr>
                <w:rFonts w:ascii="Times New Roman"/>
                <w:b w:val="false"/>
                <w:i w:val="false"/>
                <w:color w:val="000000"/>
                <w:sz w:val="20"/>
              </w:rPr>
              <w:t>
Алмат Шамильевич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руководитель управления сертификации сельскохозяйственной продукции Департамента агропродовольственных рынков и переработки сельхозпродукции Министерства сельского хозяйства Республики Казахстан</w:t>
            </w:r>
          </w:p>
          <w:bookmarkEnd w:id="2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Манасов</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Берик Джамбулович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государственной инспекции в агропромышленном комплексе Министерства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Наурзбеков</w:t>
            </w:r>
          </w:p>
          <w:bookmarkEnd w:id="26"/>
          <w:p>
            <w:pPr>
              <w:spacing w:after="20"/>
              <w:ind w:left="20"/>
              <w:jc w:val="both"/>
            </w:pPr>
            <w:r>
              <w:rPr>
                <w:rFonts w:ascii="Times New Roman"/>
                <w:b w:val="false"/>
                <w:i w:val="false"/>
                <w:color w:val="000000"/>
                <w:sz w:val="20"/>
              </w:rPr>
              <w:t>
Еркен Бахытжанович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управляющий директор – директор департамента агропромышленного комплекса и пищевой промышленности Национальной палаты предпринимателей Республики Казахстан "Атамекен"</w:t>
            </w:r>
          </w:p>
          <w:bookmarkEnd w:id="2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Оразбеков</w:t>
            </w:r>
          </w:p>
          <w:bookmarkEnd w:id="28"/>
          <w:p>
            <w:pPr>
              <w:spacing w:after="20"/>
              <w:ind w:left="20"/>
              <w:jc w:val="both"/>
            </w:pPr>
            <w:r>
              <w:rPr>
                <w:rFonts w:ascii="Times New Roman"/>
                <w:b w:val="false"/>
                <w:i w:val="false"/>
                <w:color w:val="000000"/>
                <w:sz w:val="20"/>
              </w:rPr>
              <w:t>
Шалкар Бакытович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руководитель управления охраны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труда Департамента труда и социального партнерства Министерства труда и</w:t>
            </w:r>
          </w:p>
          <w:p>
            <w:pPr>
              <w:spacing w:after="20"/>
              <w:ind w:left="20"/>
              <w:jc w:val="both"/>
            </w:pPr>
            <w:r>
              <w:rPr>
                <w:rFonts w:ascii="Times New Roman"/>
                <w:b w:val="false"/>
                <w:i w:val="false"/>
                <w:color w:val="000000"/>
                <w:sz w:val="20"/>
              </w:rPr>
              <w:t>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Саудабаев</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Елдос Ермагамбетович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директор Департамента контроля Комитета государственных доходов Министерства финансов</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Тюлегенов</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Самат Бексултанович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заместитель председателя Комитета ветеринарного контроля и надзора Министерства сельского хозяйства Республики Казахстан</w:t>
            </w:r>
          </w:p>
          <w:bookmarkEnd w:id="3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Узбеков</w:t>
            </w:r>
          </w:p>
          <w:bookmarkEnd w:id="34"/>
          <w:p>
            <w:pPr>
              <w:spacing w:after="20"/>
              <w:ind w:left="20"/>
              <w:jc w:val="both"/>
            </w:pPr>
            <w:r>
              <w:rPr>
                <w:rFonts w:ascii="Times New Roman"/>
                <w:b w:val="false"/>
                <w:i w:val="false"/>
                <w:color w:val="000000"/>
                <w:sz w:val="20"/>
              </w:rPr>
              <w:t>
Сатжан Куанышулы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руководитель Управления железнодорожной инфраструктуры Комитета железнодорожного и водного транспорта Министерства транспорта Республики Казахстан</w:t>
            </w:r>
          </w:p>
          <w:bookmarkEnd w:id="3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Шамбетова</w:t>
            </w:r>
          </w:p>
          <w:bookmarkEnd w:id="36"/>
          <w:p>
            <w:pPr>
              <w:spacing w:after="20"/>
              <w:ind w:left="20"/>
              <w:jc w:val="both"/>
            </w:pPr>
            <w:r>
              <w:rPr>
                <w:rFonts w:ascii="Times New Roman"/>
                <w:b w:val="false"/>
                <w:i w:val="false"/>
                <w:color w:val="000000"/>
                <w:sz w:val="20"/>
              </w:rPr>
              <w:t>
Ардак Бахытовна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Координационного центра по техническому регулированию Республиканского государственного предприятия "Казахстанский институт стандартизации и метрологии"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От Кыргызской Республики</w:t>
            </w:r>
          </w:p>
          <w:bookmarkEnd w:id="37"/>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Абдирашитова</w:t>
            </w:r>
          </w:p>
          <w:bookmarkEnd w:id="38"/>
          <w:p>
            <w:pPr>
              <w:spacing w:after="20"/>
              <w:ind w:left="20"/>
              <w:jc w:val="both"/>
            </w:pPr>
            <w:r>
              <w:rPr>
                <w:rFonts w:ascii="Times New Roman"/>
                <w:b w:val="false"/>
                <w:i w:val="false"/>
                <w:color w:val="000000"/>
                <w:sz w:val="20"/>
              </w:rPr>
              <w:t>
Мээрим Зайырбековна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ведущий специалист сектора по работе с ЕАЭС и вопросам ВТО Министерства сельского хозяйства Кыргызской Республики</w:t>
            </w:r>
          </w:p>
          <w:bookmarkEnd w:id="3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Арыкбаева</w:t>
            </w:r>
          </w:p>
          <w:bookmarkEnd w:id="40"/>
          <w:p>
            <w:pPr>
              <w:spacing w:after="20"/>
              <w:ind w:left="20"/>
              <w:jc w:val="both"/>
            </w:pPr>
            <w:r>
              <w:rPr>
                <w:rFonts w:ascii="Times New Roman"/>
                <w:b w:val="false"/>
                <w:i w:val="false"/>
                <w:color w:val="000000"/>
                <w:sz w:val="20"/>
              </w:rPr>
              <w:t>
Бубужан Камчыбековна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заместитель Министра здравоохранения – главный государственный санитарный врач Кыргызской Республики</w:t>
            </w:r>
          </w:p>
          <w:bookmarkEnd w:id="4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Аскарбекова</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Дамира Аскарбековна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заведующая отделом агропромышленных кластеров Управления стратегического развития Министерства сельского хозяйства Кыргызской Республики</w:t>
            </w:r>
          </w:p>
          <w:bookmarkEnd w:id="4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Базиев</w:t>
            </w:r>
          </w:p>
          <w:bookmarkEnd w:id="44"/>
          <w:p>
            <w:pPr>
              <w:spacing w:after="20"/>
              <w:ind w:left="20"/>
              <w:jc w:val="both"/>
            </w:pPr>
            <w:r>
              <w:rPr>
                <w:rFonts w:ascii="Times New Roman"/>
                <w:b w:val="false"/>
                <w:i w:val="false"/>
                <w:color w:val="000000"/>
                <w:sz w:val="20"/>
              </w:rPr>
              <w:t>
Арсланбек Таланбекович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начальник Управления промышленности Министерства экономики и коммерции Кыргызской Республики</w:t>
            </w:r>
          </w:p>
          <w:bookmarkEnd w:id="4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Байгазиев</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Таалайбек Аскарович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энергетики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Балтабаев</w:t>
            </w:r>
          </w:p>
          <w:bookmarkEnd w:id="47"/>
          <w:p>
            <w:pPr>
              <w:spacing w:after="20"/>
              <w:ind w:left="20"/>
              <w:jc w:val="both"/>
            </w:pPr>
            <w:r>
              <w:rPr>
                <w:rFonts w:ascii="Times New Roman"/>
                <w:b w:val="false"/>
                <w:i w:val="false"/>
                <w:color w:val="000000"/>
                <w:sz w:val="20"/>
              </w:rPr>
              <w:t>
Рустам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директор Ассоциации развития агропромышленного комплекса Кыргызской Республики</w:t>
            </w:r>
          </w:p>
          <w:bookmarkEnd w:id="4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Бариев</w:t>
            </w:r>
          </w:p>
          <w:bookmarkEnd w:id="49"/>
          <w:p>
            <w:pPr>
              <w:spacing w:after="20"/>
              <w:ind w:left="20"/>
              <w:jc w:val="both"/>
            </w:pPr>
            <w:r>
              <w:rPr>
                <w:rFonts w:ascii="Times New Roman"/>
                <w:b w:val="false"/>
                <w:i w:val="false"/>
                <w:color w:val="000000"/>
                <w:sz w:val="20"/>
              </w:rPr>
              <w:t>
Ырысбек Жантаевич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заместитель Министра транспорта и коммуникаций Кыргызской Республики</w:t>
            </w:r>
          </w:p>
          <w:bookmarkEnd w:id="5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Давлетов</w:t>
            </w:r>
          </w:p>
          <w:bookmarkEnd w:id="51"/>
          <w:p>
            <w:pPr>
              <w:spacing w:after="20"/>
              <w:ind w:left="20"/>
              <w:jc w:val="both"/>
            </w:pPr>
            <w:r>
              <w:rPr>
                <w:rFonts w:ascii="Times New Roman"/>
                <w:b w:val="false"/>
                <w:i w:val="false"/>
                <w:color w:val="000000"/>
                <w:sz w:val="20"/>
              </w:rPr>
              <w:t>
Алмаз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независимый эксперт-консультант в сфере пищевой безопасности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Джумалиева</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Канышай Толобековна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заведующая отделом стандартизации Управления стандартизации Центра по стандартизации и метрологии при Министерстве экономики и коммерции Кыргызской Республики</w:t>
            </w:r>
          </w:p>
          <w:bookmarkEnd w:id="5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Калчакеев</w:t>
            </w:r>
          </w:p>
          <w:bookmarkEnd w:id="54"/>
          <w:p>
            <w:pPr>
              <w:spacing w:after="20"/>
              <w:ind w:left="20"/>
              <w:jc w:val="both"/>
            </w:pPr>
            <w:r>
              <w:rPr>
                <w:rFonts w:ascii="Times New Roman"/>
                <w:b w:val="false"/>
                <w:i w:val="false"/>
                <w:color w:val="000000"/>
                <w:sz w:val="20"/>
              </w:rPr>
              <w:t>
Элден Муратович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директор Департамента профилактики заболеваний государственного санитарно-эпидемиологического надзора Министерства здравоохранения Кыргызской Республики</w:t>
            </w:r>
          </w:p>
          <w:bookmarkEnd w:id="5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Карагозуев</w:t>
            </w:r>
          </w:p>
          <w:bookmarkEnd w:id="56"/>
          <w:p>
            <w:pPr>
              <w:spacing w:after="20"/>
              <w:ind w:left="20"/>
              <w:jc w:val="both"/>
            </w:pPr>
            <w:r>
              <w:rPr>
                <w:rFonts w:ascii="Times New Roman"/>
                <w:b w:val="false"/>
                <w:i w:val="false"/>
                <w:color w:val="000000"/>
                <w:sz w:val="20"/>
              </w:rPr>
              <w:t>
Сейитбек Женишбекович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директор Республиканского центра сертификации в строительстве при Государственном агентстве архитектуры, строительства и жилищно-коммунального хозяйства при Кабинете Министров Кыргызской Республики</w:t>
            </w:r>
          </w:p>
          <w:bookmarkEnd w:id="5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Керманов</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Данияр Кубанычбекович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директор Службы экологического и технического надзора Министерства природных ресурсов, экологии и технического надзора Кыргызской Республики</w:t>
            </w:r>
          </w:p>
          <w:bookmarkEnd w:id="5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Матеев</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Азиз Уларбекович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главный специалист отдела международного сотрудничества и по работе с ЕАЭС Ветеринарной службы при Министерстве сельского хозяйства Кыргызской Республики</w:t>
            </w:r>
          </w:p>
          <w:bookmarkEnd w:id="6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Насирдинов</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Самат Насирдинович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заместитель Министра сельского хозяйства Кыргызской Республики</w:t>
            </w:r>
          </w:p>
          <w:bookmarkEnd w:id="6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Сотовалдиев</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Адилет Шершенбекович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начальник Управления противоэпизоотического надзора Ветеринарной службы при Министерстве сельского хозяйства Кыргызской Республики</w:t>
            </w:r>
          </w:p>
          <w:bookmarkEnd w:id="6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Сыдыканов</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Асылбек Сопубекович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и.о. директора Департамента профилактики заболеваний и государственного санитарно-эпидемиологического надзора Министерства здравоохранения Кыргызской Республики</w:t>
            </w:r>
          </w:p>
          <w:bookmarkEnd w:id="6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Шарапов</w:t>
            </w:r>
          </w:p>
          <w:bookmarkEnd w:id="68"/>
          <w:p>
            <w:pPr>
              <w:spacing w:after="20"/>
              <w:ind w:left="20"/>
              <w:jc w:val="both"/>
            </w:pPr>
            <w:r>
              <w:rPr>
                <w:rFonts w:ascii="Times New Roman"/>
                <w:b w:val="false"/>
                <w:i w:val="false"/>
                <w:color w:val="000000"/>
                <w:sz w:val="20"/>
              </w:rPr>
              <w:t>
Бакыт Долосович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заместитель директора Ветеринарной службы при Министерстве сельского хозяйства Кыргызской Республики</w:t>
            </w:r>
          </w:p>
          <w:bookmarkEnd w:id="69"/>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От Российской Федерации</w:t>
            </w:r>
          </w:p>
          <w:bookmarkEnd w:id="7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Котова</w:t>
            </w:r>
          </w:p>
          <w:bookmarkEnd w:id="71"/>
          <w:p>
            <w:pPr>
              <w:spacing w:after="20"/>
              <w:ind w:left="20"/>
              <w:jc w:val="both"/>
            </w:pPr>
            <w:r>
              <w:rPr>
                <w:rFonts w:ascii="Times New Roman"/>
                <w:b w:val="false"/>
                <w:i w:val="false"/>
                <w:color w:val="000000"/>
                <w:sz w:val="20"/>
              </w:rPr>
              <w:t>
Евгения Григорьевна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заместитель Министра здравоохранения Российской Федерации</w:t>
            </w:r>
          </w:p>
          <w:bookmarkEnd w:id="7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Соловьев</w:t>
            </w:r>
          </w:p>
          <w:bookmarkEnd w:id="73"/>
          <w:p>
            <w:pPr>
              <w:spacing w:after="20"/>
              <w:ind w:left="20"/>
              <w:jc w:val="both"/>
            </w:pPr>
            <w:r>
              <w:rPr>
                <w:rFonts w:ascii="Times New Roman"/>
                <w:b w:val="false"/>
                <w:i w:val="false"/>
                <w:color w:val="000000"/>
                <w:sz w:val="20"/>
              </w:rPr>
              <w:t>
Александр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заместитель руководителя Федеральной службы по аккредитации</w:t>
            </w:r>
          </w:p>
          <w:bookmarkEnd w:id="7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Хвоинский</w:t>
            </w:r>
          </w:p>
          <w:bookmarkEnd w:id="75"/>
          <w:p>
            <w:pPr>
              <w:spacing w:after="20"/>
              <w:ind w:left="20"/>
              <w:jc w:val="both"/>
            </w:pPr>
            <w:r>
              <w:rPr>
                <w:rFonts w:ascii="Times New Roman"/>
                <w:b w:val="false"/>
                <w:i w:val="false"/>
                <w:color w:val="000000"/>
                <w:sz w:val="20"/>
              </w:rPr>
              <w:t>
Сергей Леонидович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советник директора по техническому регулированию федерального автономного учреждения "Федеральный центр нормирования, стандартизации и технической оценки соответствия в строительстве"</w:t>
            </w:r>
          </w:p>
          <w:bookmarkEnd w:id="7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Широкова</w:t>
            </w:r>
          </w:p>
          <w:bookmarkEnd w:id="77"/>
          <w:p>
            <w:pPr>
              <w:spacing w:after="20"/>
              <w:ind w:left="20"/>
              <w:jc w:val="both"/>
            </w:pPr>
            <w:r>
              <w:rPr>
                <w:rFonts w:ascii="Times New Roman"/>
                <w:b w:val="false"/>
                <w:i w:val="false"/>
                <w:color w:val="000000"/>
                <w:sz w:val="20"/>
              </w:rPr>
              <w:t>
Ирина Алексеевна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заместитель директора Департамента растениеводства, механизации, химизации и защиты растений Министерства</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 хозяйства Российской Федерации</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Ягодкина</w:t>
            </w:r>
          </w:p>
          <w:bookmarkEnd w:id="79"/>
          <w:p>
            <w:pPr>
              <w:spacing w:after="20"/>
              <w:ind w:left="20"/>
              <w:jc w:val="both"/>
            </w:pPr>
            <w:r>
              <w:rPr>
                <w:rFonts w:ascii="Times New Roman"/>
                <w:b w:val="false"/>
                <w:i w:val="false"/>
                <w:color w:val="000000"/>
                <w:sz w:val="20"/>
              </w:rPr>
              <w:t>
Елена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99" w:id="80"/>
          <w:p>
            <w:pPr>
              <w:spacing w:after="20"/>
              <w:ind w:left="20"/>
              <w:jc w:val="both"/>
            </w:pPr>
            <w:r>
              <w:rPr>
                <w:rFonts w:ascii="Times New Roman"/>
                <w:b w:val="false"/>
                <w:i w:val="false"/>
                <w:color w:val="000000"/>
                <w:sz w:val="20"/>
              </w:rPr>
              <w:t>
заместитель руководителя Федеральной таможенной службы;</w:t>
            </w:r>
          </w:p>
          <w:bookmarkEnd w:id="80"/>
          <w:p>
            <w:pPr>
              <w:spacing w:after="20"/>
              <w:ind w:left="20"/>
              <w:jc w:val="both"/>
            </w:pPr>
            <w:r>
              <w:rPr>
                <w:rFonts w:ascii="Times New Roman"/>
                <w:b w:val="false"/>
                <w:i w:val="false"/>
                <w:color w:val="000000"/>
                <w:sz w:val="20"/>
              </w:rPr>
              <w:t>
 </w:t>
            </w:r>
          </w:p>
        </w:tc>
      </w:tr>
    </w:tbl>
    <w:bookmarkStart w:name="z100" w:id="81"/>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Варданян</w:t>
            </w:r>
          </w:p>
          <w:bookmarkEnd w:id="82"/>
          <w:p>
            <w:pPr>
              <w:spacing w:after="20"/>
              <w:ind w:left="20"/>
              <w:jc w:val="both"/>
            </w:pPr>
            <w:r>
              <w:rPr>
                <w:rFonts w:ascii="Times New Roman"/>
                <w:b w:val="false"/>
                <w:i w:val="false"/>
                <w:color w:val="000000"/>
                <w:sz w:val="20"/>
              </w:rPr>
              <w:t>
Наира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начальник отдела технического регулирования Управления развития инфраструктур качества аппарата Министерства экономики Республики Армения</w:t>
            </w:r>
          </w:p>
          <w:bookmarkEnd w:id="8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xml:space="preserve">
Никоян </w:t>
            </w:r>
          </w:p>
          <w:bookmarkEnd w:id="84"/>
          <w:p>
            <w:pPr>
              <w:spacing w:after="20"/>
              <w:ind w:left="20"/>
              <w:jc w:val="both"/>
            </w:pPr>
            <w:r>
              <w:rPr>
                <w:rFonts w:ascii="Times New Roman"/>
                <w:b w:val="false"/>
                <w:i w:val="false"/>
                <w:color w:val="000000"/>
                <w:sz w:val="20"/>
              </w:rPr>
              <w:t>
Артур Гагикович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начальник фитосанитарного управления Инспекционного органа по безопасности пищевых продуктов Республики Армения</w:t>
            </w:r>
          </w:p>
          <w:bookmarkEnd w:id="8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xml:space="preserve">
Амирханова </w:t>
            </w:r>
          </w:p>
          <w:bookmarkEnd w:id="86"/>
          <w:p>
            <w:pPr>
              <w:spacing w:after="20"/>
              <w:ind w:left="20"/>
              <w:jc w:val="both"/>
            </w:pPr>
            <w:r>
              <w:rPr>
                <w:rFonts w:ascii="Times New Roman"/>
                <w:b w:val="false"/>
                <w:i w:val="false"/>
                <w:color w:val="000000"/>
                <w:sz w:val="20"/>
              </w:rPr>
              <w:t>
Еркежан Магауиновна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генеральный директор Республиканского государственного предприятия "Казахстанский институт стандартизации и метрологии"</w:t>
            </w:r>
          </w:p>
          <w:bookmarkEnd w:id="8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Сарбасов</w:t>
            </w:r>
          </w:p>
          <w:bookmarkEnd w:id="88"/>
          <w:p>
            <w:pPr>
              <w:spacing w:after="20"/>
              <w:ind w:left="20"/>
              <w:jc w:val="both"/>
            </w:pPr>
            <w:r>
              <w:rPr>
                <w:rFonts w:ascii="Times New Roman"/>
                <w:b w:val="false"/>
                <w:i w:val="false"/>
                <w:color w:val="000000"/>
                <w:sz w:val="20"/>
              </w:rPr>
              <w:t>
Акмади Адилович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вице-министр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xml:space="preserve">
Каарбаева </w:t>
            </w:r>
          </w:p>
          <w:bookmarkEnd w:id="89"/>
          <w:p>
            <w:pPr>
              <w:spacing w:after="20"/>
              <w:ind w:left="20"/>
              <w:jc w:val="both"/>
            </w:pPr>
            <w:r>
              <w:rPr>
                <w:rFonts w:ascii="Times New Roman"/>
                <w:b w:val="false"/>
                <w:i w:val="false"/>
                <w:color w:val="000000"/>
                <w:sz w:val="20"/>
              </w:rPr>
              <w:t>
Назгуль Токтогуловна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xml:space="preserve">
заведующая сектором по работе </w:t>
            </w:r>
          </w:p>
          <w:bookmarkEnd w:id="90"/>
          <w:p>
            <w:pPr>
              <w:spacing w:after="20"/>
              <w:ind w:left="20"/>
              <w:jc w:val="both"/>
            </w:pPr>
            <w:r>
              <w:rPr>
                <w:rFonts w:ascii="Times New Roman"/>
                <w:b w:val="false"/>
                <w:i w:val="false"/>
                <w:color w:val="000000"/>
                <w:sz w:val="20"/>
              </w:rPr>
              <w:t>с ЕАЭС и вопросам ВТО Министерства сельского хозяйства Кыргызской Республики</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xml:space="preserve">
Табалдиев </w:t>
            </w:r>
          </w:p>
          <w:bookmarkEnd w:id="91"/>
          <w:p>
            <w:pPr>
              <w:spacing w:after="20"/>
              <w:ind w:left="20"/>
              <w:jc w:val="both"/>
            </w:pPr>
            <w:r>
              <w:rPr>
                <w:rFonts w:ascii="Times New Roman"/>
                <w:b w:val="false"/>
                <w:i w:val="false"/>
                <w:color w:val="000000"/>
                <w:sz w:val="20"/>
              </w:rPr>
              <w:t>
Тилек Кылычбекович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заведующий отделом внутреннего ветеринарного надзора Ветеринарной службы при Министерстве сельского хозяйства Кыргызской Республики</w:t>
            </w:r>
          </w:p>
          <w:bookmarkEnd w:id="9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xml:space="preserve">
Стариков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Андрей Викторович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и.о. директора Департамента регуляторной политики и оценки регулирующего воздействия Министерства экономического развития Российской Федерации;</w:t>
            </w:r>
          </w:p>
          <w:bookmarkEnd w:id="94"/>
          <w:p>
            <w:pPr>
              <w:spacing w:after="20"/>
              <w:ind w:left="20"/>
              <w:jc w:val="both"/>
            </w:pPr>
            <w:r>
              <w:rPr>
                <w:rFonts w:ascii="Times New Roman"/>
                <w:b w:val="false"/>
                <w:i w:val="false"/>
                <w:color w:val="000000"/>
                <w:sz w:val="20"/>
              </w:rPr>
              <w:t>
 </w:t>
            </w:r>
          </w:p>
        </w:tc>
      </w:tr>
    </w:tbl>
    <w:bookmarkStart w:name="z115" w:id="95"/>
    <w:p>
      <w:pPr>
        <w:spacing w:after="0"/>
        <w:ind w:left="0"/>
        <w:jc w:val="both"/>
      </w:pPr>
      <w:r>
        <w:rPr>
          <w:rFonts w:ascii="Times New Roman"/>
          <w:b w:val="false"/>
          <w:i w:val="false"/>
          <w:color w:val="000000"/>
          <w:sz w:val="28"/>
        </w:rPr>
        <w:t xml:space="preserve">
      в) исключить из состава Консультативного комитета Аванесян А.Т., Аветисяна Г.Р., Арутюнян А.В., Арутюняна А.Г., Даниеляна В.М., Оганесян Л.Э., Ширванян А.Ю., Барташевича Д.П., Гавриленко Т.В., Абдуллина А.Д., Алиакбаркызы К., Марса A.M., Муканова Н.Б., Нуртазину Г.С., Радаева С.Ю., Рахимова К.Ж., Тайжанова Ж.Ж., Уатканова Н.Н., Шаимова Ж.А., Абдыкадырова С.А., Бектурганова У.-Б.Б., Каниметову Б.Т., Мурзабекова Б.М., Тургунбаева А.А., Чекирбаева У.К., Шаршенову А.Б., Шейшенбаева Ч.Т., Калашникову М.А., Некрасова Р.В., Рязанова А.И., Салагая О.О., Скрыпника Н.В. и Филаткина П.В. </w:t>
      </w:r>
    </w:p>
    <w:bookmarkEnd w:id="95"/>
    <w:bookmarkStart w:name="z116" w:id="96"/>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