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504e" w14:textId="fb65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ремней безопасности транспортных средств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декабря 2023 года № 183.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Ремни безопасности транспортных средств, предназначенные для закрепления на каркасе сидений транспортных средств товарных позиций 8701 – 8705 единой Товарной номенклатуры внешнеэкономической деятельности Евразийского экономического союза с целью удержания водителя и пассажиров на своих сиденьях в случае дорожно-транспортного происшествия или резкого торможения, в соответствии с Основными правилами интерпретации Товарной номенклатуры внешнеэкономической деятельности 1 и 6 классифицируются в субпозиции 8708 21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