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fcc" w14:textId="3fd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2023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6,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7,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8,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9,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10,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11,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14,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15,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16,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18,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19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20 к Решению Коллегии Евразийской экономической комиссии от 21 апреля 2015 г. № 30 "О мерах нетарифного регулирования" слова "Инструкцией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199" заменить словами "Инструкцией по оформлению заявлений на выдачу лицензий на экспорт или импорт отдельных видов товаров и оформлению таких лицензий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г. № 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комиссии, признанных утратившими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2014 г. № 250 "О внесении изменений в Решение Коллегии Евразийской экономической комиссии от 6 ноября 2014 г. № 199".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июня 2015 г. № 66 "О внесении изменений в Решение Коллегии Евразийской экономической комиссии от 6 ноября 2014 г. № 199".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апреля 2016 г. № 34 "О применении мер нетарифного регулирования".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августа 2019 г. № 137 "О применении специальной защитной меры посредством введения специальной квоты в отношении горячекатаного проката, ввозимого на таможенную территорию Евразийского экономического союза, и внесении изменения в Решение Коллегии Евразийской экономической комиссии от 6 ноября 2014 г. № 199".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апреля 2021 г. № 53 "Об установлении на 2021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союза, и о внесении изменения в Решение Коллегии Евразийской экономической комиссии от 6 ноября 2014 г. № 199".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28 июня 2022 г. № 95 "О внесении изменений в некоторые решения Комиссии Таможенного союза и Коллегии Евразийской экономической комиссии".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