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e528" w14:textId="074e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каменно-полимерного ламината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ноября 2023 года № 158.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Каменно-полимерный ламинат в виде плит (пластин), представляющий собой плиту-основу из смеси, состоящей из не менее чем 70 процентов мела или известняка (природного карбоната кальция) и поливинилхлорида в качестве связующего вещества, которая покрыта гладким или фактурным многослойным полимерным материалом (пленкой) и финишным лицевым покрытием на основе полиуретана, предназначенный для использования в качестве напольного покрытия, в соответствии с Основным правилом интерпретации Товарной номенклатуры внешнеэкономической деятельности 1 классифицируется в товарной позиции 6810 единой Товарной номенклатуры внешнеэкономической деятельности Евразийского экономического союза.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