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b520" w14:textId="67bb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транзитной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заполнения транзитной декларации,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2023 г. № 73,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г. № 104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заполнения транзитной декларации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перевозке (транспортировке) иностранных товаров воздушным транспортом в пределах территории Республики Казахстан от таможенного органа в месте прибытия до таможенного органа в месте убытия с территории Республики Казахстан.".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bookmarkStart w:name="z14" w:id="4"/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таможенного декларирования в Республике Казахстан иностранных товаров, перевозка (транспортировка) которых осуществляется воздушным транспортом в пределах территории Республики Казахстан от места прибытия таких товаров до места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убытия с территории Республики Казахстан и в отношении которых не применяются запреты и ограничения, код товара в соответствии с ТН ВЭД ЕАЭС не указывается.".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перевозке (транспортировке) иностранных товаров воздушным транспортом в пределах территории Республики Казахстан от таможенного органа в месте прибытия до таможенного органа в месте убытия с территории Республики Казахстан.".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