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35e6" w14:textId="cf2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10 декабря 2019 г.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101.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 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2019 г. № 219 "О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101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10 декабря 2019 г. № 219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регулирования, утвержденной указанным Решением: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дополнить словами "требованиям этого технического регламента";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позиции 1, 3, 4, 6, 19 – 22, 24, 25, 40 и 45 – 48 исключить;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позициях 2, 7 – 10, 23 и 27 слова "2020 год" заменить словами "2024 год", слова "2021 год" заменить словами "2025 год";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позиции 5, 36 – 39, 42 и 43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аминокислот в продуктах питания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статьи 4,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статьи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фолиевой кислоты в обогащенных продуктах питания.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массовой доли пантотеновой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кислоты в специализированных продуктах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БАД.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 для детского питания. Определение содержания хлоридов.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концентраций L-карнитина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продуктах детского питания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для детского питания. Определение содержания насыщенных жирных кислот (НЖК) и полиненасыщенных жирных кислот (ПНЖК) классов омега-3, омега-6.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для детского питания. Определение содержания таурина.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разработка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позициях 11 – 15 слова "2020 год" заменить словами "2025 год", слова "2021 год" заменить словами "2026 год";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позициях 16, 26, 29 – 32 и 41 слова "2020 год" заменить словами "2026 год", слова "2021 год" заменить словами "2027 год";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позициях 17 и 44 слова "2020 год" заменить словами "2023 год", слова "2021 год" заменить словами "2024 год";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позиции 18 слова "2021 год" заменить словами "2022 год", слова "2022 год" заменить словами "2024 год";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позициях 33 – 35 слова "2020 год" заменить словами "2027 год", слова "2021 год" заменить словами "2028 год";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позицией 49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пищевой цепи. Подготовка проб, исходных суспензий и десятичных разведений для микробиологического исследования. Часть 5. Особые правила приготовления молока и молочных продуктов.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ISO 6887-5-2016 на основе ISO 6887-5:2020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2 приложения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