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96e" w14:textId="5a0f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подсистеме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и правила взаимодействия по ее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98.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пунктом 9 перечня мер,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мая 2021 г. № 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Требования к подсистеме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и правила взаимодействия по ее формированию,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2017 г. № 18,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г. № 98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Требования к подсистеме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и правила взаимодействия по ее формированию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"включая единый реестр сортов сельскохозяйственных растений, ресурс данных о племенных животных и селекционных достижениях в области племенного животноводства, ресурс научно-исследовательских разработок" заменить словами "указанных в пункте 11 настоящих Требований".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 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"з" и "и" следующего содержания: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 единый реестр хозяйствующих субъектов государств-членов, осуществляющих деятельность по производству и (или) реализации семян сельскохозяйственных растений;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единый реестр документов, содержащих сведения о сортовых и посевных (посадочных) качествах семян сельскохозяйственных растений, выданных в государствах-членах.".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Подпункт "а"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хозяйствующих субъектах государств-членов, осуществляющих деятельность по производству и (или) реализации семян сельскохозяйственных растений;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документах, содержащих сведения о сортовых и посевных (посадочных) качествах семян сельскохозяйственных растений, выданных в государствах-членах;".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"и" и "к" следующего содержания: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 о хозяйствующих субъектах государств-членов, осуществляющих деятельность по производству и (или) реализации семян сельскохозяйственных растений;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о документах, содержащих сведения о сортовых и посевных (посадочных) качествах семян сельскохозяйственных растений, выданных в государствах-членах.".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 хозяйствующих субъектов государств-членов, осуществляющих деятельность по производству и (или) реализации семян сельскохозяйственных растений, формируется на основании сведений, передаваемых органами государств-членов, уполномоченными на реализацию согласованной (скоординированной) агропромышленной политики, в Евразийскую экономическую комиссию до 1 февраля текущего года по состоянию на 1 января текущего года по форме согласно приложению.".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Дополнить приложением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подсистеме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по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передаваемые органами государств – членов Евразийского экономического союза, уполномоченными на реализацию согласованной (скоординированной) агропромышленной политики, в Евразийскую экономическую комиссию для формирования единого реестра хозяйствующих субъектов государств-членов, осуществляющих деятельность по производству и (или) реализации семян сельскохозяйственных растений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реализатора семян, организационно-правовая форма, сведения о государственной регистрации юридического лица, фамилия, имя, отчество (при наличии), идентификационный номер налогоплательщика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производителя и (или) реализатора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(адрес местонахождения, номер телефона, электронный адрес)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(статус) 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реализатора семян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сельскохозяйствен-ных растений, по которым ведется производство и (или) реализация семян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выдачи документа о присвоении категории (статуса) производителя и (или) реализатора семян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присвоении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(статуса) производителя и (или) реализатора семян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