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f96e" w14:textId="5a0f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Требования к подсистеме агропромышленного комплекса государств – членов Евразийского экономического союза в рамках интегрированной информационной системы Евразийского экономического союза и правила взаимодействия по ее формированию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июля 2023 года № 98.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 и пунктом 9 перечня мер, направленных на унификацию законодательства государств – членов Евразийского экономического союза в сферах испытания сортов и семеноводства сельскохозяйственных растений,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21 мая 2021 г. № 7,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Требования к подсистеме агропромышленного комплекса государств – членов Евразийского экономического союза в рамках интегрированной информационной системы Евразийского экономического союза и правила взаимодействия по ее формированию,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31 января 2017 г. № 18,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2023 г. № 98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Требования к подсистеме агропромышленного комплекса государств – членов Евразийского экономического союза в рамках интегрированной информационной системы Евразийского экономического союза и правила взаимодействия по ее формированию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"включая единый реестр сортов сельскохозяйственных растений, ресурс данных о племенных животных и селекционных достижениях в области племенного животноводства, ресурс научно-исследовательских разработок" заменить словами "указанных в пункте 11 настоящих Требований".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 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"з" и "и" следующего содержания: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"з) единый реестр хозяйствующих субъектов государств-членов, осуществляющих деятельность по производству и (или) реализации семян сельскохозяйственных растений;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 единый реестр документов, содержащих сведения о сортовых и посевных (посадочных) качествах семян сельскохозяйственных растений, выданных в государствах-членах.".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Подпункт "а"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хозяйствующих субъектах государств-членов, осуществляющих деятельность по производству и (или) реализации семян сельскохозяйственных растений;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документах, содержащих сведения о сортовых и посевных (посадочных) качествах семян сельскохозяйственных растений, выданных в государствах-членах;".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"и" и "к" следующего содержания: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"и) о хозяйствующих субъектах государств-членов, осуществляющих деятельность по производству и (или) реализации семян сельскохозяйственных растений;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 о документах, содержащих сведения о сортовых и посевных (посадочных) качествах семян сельскохозяйственных растений, выданных в государствах-членах.".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первого дополнить абзацем следующего содержания: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"Единый реестр хозяйствующих субъектов государств-членов, осуществляющих деятельность по производству и (или) реализации семян сельскохозяйственных растений, формируется на основании сведений, передаваемых органами государств-членов, уполномоченными на реализацию согласованной (скоординированной) агропромышленной политики, в Евразийскую экономическую комиссию до 1 февраля текущего года по состоянию на 1 января текущего года по форме согласно приложению.".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Дополнить приложением следующего содержания: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подсистеме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по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передаваемые органами государств – членов Евразийского экономического союза, уполномоченными на реализацию согласованной (скоординированной) агропромышленной политики, в Евразийскую экономическую комиссию для формирования единого реестра хозяйствующих субъектов государств-членов, осуществляющих деятельность по производству и (или) реализации семян сельскохозяйственных растений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реализатора семян, организационно-правовая форма, сведения о государственной регистрации юридического лица, фамилия, имя, отчество (при наличии), идентификационный номер налогоплательщика физического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производителя и (или) реализатора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(адрес местонахождения, номер телефона, электронный адрес)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деятель-ности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(статус) производителя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реализатора семян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сельскохозяйствен-ных растений, по которым ведется производство и (или) реализация семян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номер, дата выдачи документа о присвоении категории (статуса) производителя и (или) реализатора семян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присвоении категории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(статуса) производителя и (или) реализатора семян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