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5f5" w14:textId="30a2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целях реализации положений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XVII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дополнить словами ", а также отслеживания перевозок с применением навигационных пломб";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пунктом 73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Обеспечение информационного взаимодействия между уполномоченными операторами (органами) государств-членов Евразийского экономического союза при отслеживании перевозок с применением навигационных пломб по территориям двух и более государств-членов Евразийского экономического союза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 ".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