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100d" w14:textId="6d71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комитете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мая 2023 года № 66.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государственным (муниципальным) закупкам, утвержденное Решением Коллегии Евразийской экономической комиссии от 8 октября 2019 г. № 168,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 г. № 66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Положение о Консультативном комитете по государственным (муниципальным) закупкам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Комитета могут быть включены руководители (заместители руководителей) органов государственной власти государств-членов, руководители (заместители руководителей) структурных подразделений таких органов, а также представители бизнес-сообществ (по предложению уполномоченных органов).".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подготавливает и направляет членам Комитета повестку дня заседания Комитета и материалы к вопросам повестки дня заседания Комитета;".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слово "рассматриваемых" заменить словами "предлагаемых к рассмотрению".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"18. Утвержденная повестка дня заседания Комитета, а также информация о дате, времени и месте проведения заседания Комитета направляются членам Комитета на бумажном носителе и в электронном виде с сопроводительным письмом, подписанным директором ответственного департамента (в случае его отсутствия – заместителем директора ответственного департамента), не позднее чем за 20 календарных дней до даты проведения заседания Комитета.".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"В случае невозможности присутствия на заседании Комитета член Комитета вправе направить в Комиссию свое мнение по вопросам повестки дня заседания Комитета в письменном виде, в том числе посредством электронной почты, в течение 2 рабочих дней после проведения заседания Комитета.".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21: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"не позднее 2" дополнить словом "рабочих";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"передается" заменить словами "направляется по электронной почте".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"Копии протокола заседания Комитета направляются членам Комитета с сопроводительным письмом, подписанным директором ответственного департамента (в случае его отсутствия – заместителем директора ответственного департамента), не позднее 3 рабочих дней с даты подписания протокола председателем Комитета.".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 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"председателю" заменить словами "Председателю Коллегии".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