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32e3" w14:textId="6d23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лабораторного обеспечения карантинных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апреля 2023 года № 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 12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Порядок лабораторного обеспечения карантинных фитосанитарных мер,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2016 г. № 41, изменения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г. № 52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лабораторного обеспечения карантинных фитосанитарных мер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после абзаца первого дополнить абзацем следующего содержания: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"диагностика вредного организма" – процесс выявления и идентификации вредного организма;";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пятый дополнить словами ", сметки, смывы с поверхности".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"свежих фруктов, овощей, ягод, грибов, зеленных культур, срезанных цветов, свежих ветвей и других частей растений для декоративных целей" заменить словами "подкарантинной продукции, за исключением семенного и посадочного материала растений".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"Образцы (пробы) семенного и посадочного материала растений," заменить словами "Остатки образцов (проб) подкарантинной продукции, которые не были использованы при проведении карантинной фитосанитарной экспертизы и".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"исследования, которые являются" заменить словами "исследования и (или) отчета о результатах исследований, которые являются".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которое может быть оформлено в электронном виде".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"18. Документы, подтверждающие отбор образцов (проб) и их регистрацию, проведение карантинной фитосанитарной экспертизы, и заключение карантинной фитосанитарной экспертизы в том числе оформленные в электронном виде, хранятся в карантинной фитосанитарной (испытательной) лаборатории или в ином месте в соответствии с законодательством государства-члена не менее 1 года после завершения проведения карантинной фитосанитарной экспертизы.".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подраздел 1 раздела I дополнить пунктами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в холодильной и при необходимости морозильной камеры.";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подраздел 1 раздела II дополнить пунктами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следующего содержания: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в холодильной и при необходимости морозильной камеры.";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подраздел 1 раздела III дополнить пунктами 108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108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следующего содержания: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в холодильной и при необходимости морозильной камеры.";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подраздел 1 раздела IV дополнить пунктами 156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156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следующего содержания: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в холодильной и при необходимости морозильной камеры.";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в разделе VI: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"V. Бактериологическая и вирусологическая экспертиза";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 раздела VI дополнить пунктами 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следующего содержания: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 холодильной и при необходимости морозильной камеры.";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