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a772" w14:textId="ac7a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частей газовых турбин мощностью более 5000 кВт, но не более 50 000 кВт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января 2023 года № 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частей газовых турбин мощностью более 5000 кВт, но не более 50 000 кВт, классифицируемых кодом 8411 99 001 9 ТН ВЭД ЕАЭС, в размере 0 процентов от таможенной стоимости с даты вступления в силу настоящего Решения по 31 марта 2024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8411 99 001 9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77С)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77С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77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24 января 2023 г. № 9 по 31.03.2024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частей газовых турбин мощностью более 5000 кВт, но не более 50 000 кВт.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