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7be6" w14:textId="8f57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общих принципов и подходов с целью установления сходного (сопоставимого) законодательства государств – членов Евразийского экономического союза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января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4.6.1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 12, и пунктом 4.6.1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 апреля 2021 г. № 4, во исполнение подпункта 14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(далее – Договор)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и предотвращения выпуска в обращение и обращения на таможенной территории Евразийского экономического союза (далее – Союз) продукции, изготавливаемой на таможенной территории Союза, а также ввозимой (ввезенной) на таможенную территорию Союза, не соответствующей требованиям технических регламентов Союза,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отношении продукции, выпускаемой (выпущенной) в обращение на рынке Союза, применяются меры в сфере технического регулирования, установленные в соответствии с Договором,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общих принципах законности, презумпции невиновности, объективной истины, недопустимости повторного применения административных мер за одно и то же административное правонарушение, равенства перед законом, неотвратимости ответственности, гуманизма, справедливости и целесообразности,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сходного (сопоставимого) законодательства государств – членов Союза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Союза с даты опубликования настоящей Рекомендации на официальном сайте Союза при разработке нормативных правовых актов, регулирующих вопросы установления ответственности за нарушение обязательных требований к продукции, правил и процедур проведения обязательной оценки соответствия продукции требованиям технических регламентов Союза, учитывать общие подходы согласно приложению.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 2022 г. № 2 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 установлению сходного (сопоставимого) законодательства государств – членов Евразийского экономического союза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      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целях установления сходного (сопоставимого) законодательства государств – членов Евразийского экономического союза (далее соответственно – государства-члены, Союз)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 продукции требованиям технических регламентов Союза государствам-членам рекомендуется принимать меры, направленные на установление административной ответственности: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для изготовителя продукции – за следующие действия (бездействие):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реализация продукции, не соответствующей требованиям технических регламентов Союза;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процессов производства, хранения и перевозки продукции, не соответствующая требованиям технических регламентов Союза;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процедур проведения обязательной оценки соответствия продукции требованиям технических регламентов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на таможенной территории Союза продукции без документов об оценке соответствия требованиям технических регламентов Союза или с документами, срок действия которых истек или приостановлен, либо с документами, оформленными с нарушением требований, установленных правом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непринятие мер по предотвращению причинения вреда при выпуске в обращение и (или) обращении на таможенной территории Союза продукции, не соответствующей требованиям технических регламентов Союза, в том числе мер по ее отзыву из обращения, а также неоповещение или несвоевременное оповещение приобретателей, в том числе потребителей, о наличии угрозы причинения вреда и способах его предотвращения в отношении реализуемой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обязанности по приостановлению проектирования продукции, постановки ее на производство, производства и (или) реализации продукции, не соответствующей требованиям технических регламентов Союза или подлежащим применению до дня вступления в силу соответствующих технических регламентов Союза национальным обязательным требованиям к продукции, либо по ее отзыву, изъятию, возврату, уничтожению, утилизации;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к маркировке или неправомерная маркировка продукции, подлежащей обязательному подтверждению соответствия требованиям технических регламентов Союза, единым знаком обращения продукции на рынке Союза;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либо уклонение от представления образцов продукции, документов или сведений, необходимых для осуществления государственного контроля (надзора) за соблюдением требований технических регламентов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предписаний органов государств-членов, уполномоченных на осуществление государственного контроля (надзора) за соблюдением требований технических регламентов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для уполномоченного изготовителем лица – за нарушения, указанные в подпункте "а" пункта 1 настоящего документа, в рамках делегированных ему договором с изготовителем продукции полномочий;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для импортера продукции – за следующие действия (бездействие):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на таможенной территории Союза и (или) реализация продукции, не соответствующей требованиям технических регламентов Союза;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процессов хранения и перевозки продукции, не соответствующая требованиям технических регламентов Союза;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процедур проведения обязательной оценки соответствия продукции требованиям технических регламентов Союза;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в обращение на таможенной территории Союза продукции без документов об оценке соответствия требованиям технических регламентов Союза (за исключением случаев условного выпуска) или с документами, срок действия которых истек или приостановлен, либо с документами, оформленными с нарушением требований, установленных правом Союза, и (или) реализация такой продукции;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непринятие мер по предотвращению причинения вреда при выпуске в обращение на таможенной территории Союза и (или) реализации продукции, не соответствующей требованиям технических регламентов Союза, в том числе мер по ее отзыву из обращения, а также неоповещение или несвоевременное оповещение приобретателей, в том числе потребителей, о наличии угрозы причинения вреда и способах его предотвращения в отношении реализуемой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обязанности по приостановлению выпуска в обращение на таможенной территории Союза и (или) реализации продукции, не соответствующей требованиям технических регламентов Союза или подлежащим применению до дня вступления в силу соответствующих технических регламентов Союза национальным обязательным требованиям к продукции, либо по ее изъятию, возврату, уничтожению, утилизации;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к маркировке или неправомерная маркировка продукции, подлежащей обязательному подтверждению соответствия требованиям технических регламентов Союза, единым знаком обращения продукции на рынке Союза;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либо уклонение от представления образцов продукции, документов или сведений, необходимых для осуществления государственного контроля (надзора) в сфере технического регулирования;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предписаний органов государств-членов, уполномоченных на осуществление государственного контроля (надзора) за соблюдением требований технических регламентов Союза;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для продавца продукции – за следующие действия (бездействие):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продукции, не соответствующей требованиям технических регламентов Союза;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процессов хранения и перевозки продукции, не соответствующая требованиям технических регламентов Союза;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процедур проведения обязательной оценки соответствия продукции требованиям технических регламентов Союза;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 без документов об оценке соответствия требованиям технических регламентов Союза или с документами, срок действия которых истек или приостановлен, либо с документами, оформленными с нарушением требований, установленных правом Союза;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непринятие мер по предотвращению причинения вреда при реализации продукции, не соответствующей требованиям технических регламентов Союза, в том числе мер по ее отзыву из обращения;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обязанности по приостановлению реализации продукции, не соответствующей требованиям технических регламентов Союза или подлежащим применению до дня вступления в силу соответствующих технических регламентов Союза национальным обязательным требованиям к продукции, либо по ее изъятию, возврату, уничтожению, утилизации;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к маркировке или неправомерная маркировка продукции, подлежащей обязательному подтверждению соответствия требованиям технических регламентов Союза, единым знаком обращения продукции на рынке Союза;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либо уклонение от представления образцов продукции, документов или сведений, необходимых для осуществления государственного контроля (надзора) в сфере технического регулирования;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предписаний органов государств-членов, уполномоченных на осуществление государственного контроля (надзора) за соблюдением требований технических регламентов Союза;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для органа по сертификации продукции, осуществляющего работы по оценке соответствия продукции требованиям технических регламентов Союза, – за следующие действия (бездействие):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и процедур при проведении работ по оценке соответствия продукции требованиям технических регламентов Союза;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выдача, приостановление, прекращение действия сертификата соответствия или неправомерная регистрация декларации о соответствии продукции требованиям технических регламентов Союза;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органом работ по оценке соответствия продукции, не предусмотренной заявленной областью аккредитации;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органом, не включенным в единый реестр органов по оценке соответствия Союза, работ по оценке соответствия продукции требованиям технических регламентов Союза (за исключением случаев, когда техническим регламентом Союза допускается проведение таких работ органом, не включенным в единый реестр органов по оценке соответствия Союза);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предписаний органов государств-членов, уполномоченных на осуществление государственного контроля (надзора) за соблюдением требований технических регламентов Союза;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для испытательной лаборатории (центра) – за следующие действия (бездействие):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процедур проведения исследований (испытаний) и (или) измерений продукции, предусмотренных правом Союза;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или необъективных результатов исследований (испытаний) и (или) измерений;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вне заявленной области аккредитации;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либо уклонение от представления документов или сведений, необходимых для осуществления государственного контроля (надзора) за соблюдением требований технических регламентов Союза;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предписаний органов государств-членов, уполномоченных на осуществление государственного контроля (надзора) за соблюдением требований технических регламентов Союза;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для организации, осуществляющей работы по оценке соответствия продукции требованиям технических регламентов Союза, – за следующие действия (бездействие):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процедур проведения обязательной оценки соответствия продукции требованиям технических регламентов Союза;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выдача, приостановление, прекращение действия документа об оценке соответствия продукции требованиям технических регламентов Союза;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либо уклонение от представления документов или сведений, необходимых для осуществления государственного контроля (надзора) за соблюдением требований технических регламентов Союза;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предписаний органов государств-членов, уполномоченных на осуществление государственного контроля (надзора) за соблюдением требований технических регламентов Союза.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Виды административных мер, включая размеры денежных взысканий, за нарушение требований технических регламентов Союза, правил и процедур проведения обязательной оценки соответствия продукции требованиям технических регламентов Союза устанавливаются законодательством государств-членов.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