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d63ed" w14:textId="9dd63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10.4.1 плана мероприятий по реализации Стратегических направлений развития евразийской экономической интеграции до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25 ноября 2022 года № 44.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пункте 10.4.1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4, в графе пятой слова "рекомендации Коллегии" заменить словами "предложения по сотрудничеству по созданию эффективных механизмов трансграничного взаимодействия медицинских и эпидемиологических служб государств-членов".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