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d0d" w14:textId="f19b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Совета Евразийской экономической комиссии от 18 мая 2021 г.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2022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предложений и рекомендаций по повышению эффективности формирования, управления и распоряжения средствами бюджета Евразийского экономического союза: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18 мая 2021 г. № 9 "О завершении реализации проекта "Унифицированная система поиска "Работа без границ" слова "одного года" заменить словами "трех лет".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