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a446" w14:textId="ac9a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3.2.9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"3.2.9.Выпуск в обращение и нахождение в эксплуатации транспортных средств, указанных в абзаце третьем пункта 1 Технического регламента, допускаются при условии обеспечения их безопасности и только на территории того государства, куда были ввезены такие транспортные средства (на территории Республики Армения или на территории Республики Беларусь).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пользования, распоряжения транспортными средствами, указанными в абзаце третьем пункта 1 Технического регламента, не допускается на территориях государств – членов Евразийского экономического союза, за исключением территории Республики Армения или территории Республики Беларусь соответственно, если иное не установлено законодательством других государств-членов в отношении таких транспортных средств.";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пункт 1 технического регламента Таможенного союза "О безопасности колесных транспортных средств" (ТР ТС 018/2011), принятого указанным Решением,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февраля 2024 г. допускается в отношении ввозимых (ввезенных) официальными представителями иностранных изготовителей на территорию Республики Армения или на территорию Республики Беларусь колесных транспортных средств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G проведение оценки соответствия требованиям безопасности, установленным в настоящем техническом регламенте, за исключением пунктов 113 и 114 таблицы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пунктов 16 и 17 требований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нормативными правовыми актами Правительства Республики Армения и Правительства Республики Беларусь.".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именениями, внесенными решениями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21.04.2023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2.Информация о том, что транспортное средство выпускается в обращение в соответствии с абзацем третьим пункта 1 технического регламента Таможенного союза "О безопасности колесных транспортных средств" (ТР ТС 018/2011),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877, и наименование государства – члена Евразийского экономического союза (далее – государство-член), на территории которого оно может обращаться, указываются в свидетельстве о регистрации такого колесного транспортного средства.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3.Просить Правительство Республики Армения и Правительство Республики Беларусь обеспечить: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реестра ввезенных в соответствии с абзацем третьим пункта 1 технического регламента Таможенного союза "О безопасности колесных транспортных средств" (ТР ТС 018/2011) колесных транспортных средств (с указанием их идентификационных номеров, марок и коммерческих наименований);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вывоза (в том числе временного) транспортных средств, указанных в абзацем втором настоящего пункта, на территории других государств-членов, если между государствами-членами (в том числе в двустороннем формате) не достигнуты иные договоренности.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осуществляется уполномоченными органами государств-членов в соответствии с законодательством государств-членов.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2022 г.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