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f1ae" w14:textId="16bf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копий сертификатов о происхождении товара для целей предоставления тарифных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мая 2022 года № 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Таможенного кодекса Евразийского экономического союза и пунктом 12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мер, направленных на обеспечение экономической и продовольственной стабильности государств – членов Евразийского экономического союза,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Установить, что с 1 января 2026 г. по 31 декабря 2029 г. включительно для подтверждения происхождения товаров в соответствии с правилами определения происхождения товаров, ввозимых на таможенную территорию Евразийского экономического союза, которые предусмотрены пунктом 4 статьи 37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может представляться электронная или бумажная копия сертификата о происхождении товара при условии обязательного последующего представления оригинала указанного сертификата в срок не позднее 6 месяцев с даты регистрации декларации на товары (если в соответствии с такими правилами представление оригинала сертификата о происхождении товара является обязательным условием предоставления тарифных преференций). В этом случае декларантом заявляется в декларации на товары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товары, утвержденным Решением Комиссии Таможенного союза от 20 мая 2010 г. № 257, информация об обязательстве представить оригинал сертификата о происхождении товара в указанный срок.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Совета Евразийской экономической комиссии от 26.11.2025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 случае непредставления оригинала сертификата о происхождении товара в срок, указанный в пункте 1 настоящего Решения, происхождение товара считается неподтвержденным.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