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d73a" w14:textId="069d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кооперации и импортозамещению в приоритетных и высокотехнологичных отраслях промышленности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декабря 2022 года № 225.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21 июня 2022 г. № 10: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Преобразовать рабочую группу высокого уровня по вопросам интеграционного взаимодействия в кооперации и импортозамещении в приоритетных отраслях промышленности, созданную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27 июля 2018 г. № 10, в комиссию по кооперации и импортозамещению в приоритетных и высокотехнологичных отраслях промышленности в рамках Евразийского экономического союза (далее – комиссия).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председателем комиссии члена Коллегии (Министра) по промышленности и агропромышленному комплексу Евразийской экономической комиссии.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 по предложениям государств – членов Евразийского экономического союза актуализировать при необходимости состав комиссии.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кооперации и импортозамещению в приоритетных и высокотехнологичных отраслях промышленности в рамках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кооперации и импортозамещению в приоритетных и высокотехнологичных отраслях промышленности в рамках Евразийского экономического союза.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2018 г. № 191 "О рабочей группе высокого уровня по вопросам интеграционного взаимодействия в кооперации и импортозамещении в приоритетных отраслях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января 2020 г. № 6 "О внесении изменений в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2020 г. № 69 "О внесении изменений в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марта 2021 г. № 46 "О внесении изменений в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октября 2021 г. № 166 "О внесении изменений в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промышленности".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г. № 225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кооперации и импортозамещению в приоритетных и высокотехнологичных отраслях промышленности в рамках Евразийского экономического союза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21 июня 2022 г. № 10 и определяет основные задачи и функции комиссии по кооперации и импортозамещению в приоритетных и высокотехнологичных отраслях промышленности в рамках Евразийского экономического союза (далее – комиссия), основы ее формирования и полномочия председателя, заместителя председателя и ответственного секретаря комиссии, а также порядок работы комиссии.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международными договорами в рамках Евразийского экономического союза (далее – Союз), актами, входящими в право Союза, настоящим Положением и с учетом рекомендаций Евразийской экономической комиссии. 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комиссии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комплексное содействие в организации работы по кооперации и импортозамещению в приоритетных и высокотехнологичных отраслях промышленности на уровне Союза;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механизмов и инструментов поддержки кооперации и (или) импортозамещения в приоритетных и высокотехнологичных отраслях промышленности на уровне Союза;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содействие в выстраивании кооперационных импортозамещающих производственных цепочек на уровне Союза;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выработка предложений, направленных на повышение конкурентоспособности высокотехнологичной продукции, производимой в государствах – членах Союза (далее – государства-члены), на внутреннем и внешнем рынках;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разработка мер, направленных на удовлетворение потребностей внутреннего и внешнего рынков в конкурентоспособной высокотехнологичной продукции, производимой в государствах-членах.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нее задач комиссия осуществляет следующие функции: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организует консультации с участием представителей государств-членов по вопросам, касающимся кооперационных проектов в приоритетных и высокотехнологичных отраслях промышленности;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проводит работу по актуализации содержания и совершенствованию визуального представления карты индустриализации Союза на официальном сайте Союза;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подготавливает рекомендации по следующим вопросам: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высокотехнологичных отраслей промышленности для сотрудничества;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механизмов и инструментов реализации и поддержки кооперационных и (или) импортозамещающих проектов в приоритетных и высокотехнологичных отраслях промышленности на уровне Союза;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высокотехнологичной продукции, производимой в государствах-членах, на внутреннем и внешнем рынках;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международных договоров в рамках Союза и актов органов Союза (при наличии соответствующей компетенции) по вопросам кооперации и импортозамещения в приоритетных и высокотехнологичных отраслях промышленности;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вопросам, касающимся реализации политики в сферах,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комиссии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комиссии формируется из представителей Евразийской экономической комиссии и заместителей руководителей уполномоченных органов государств-членов.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своевременно представляют в Евразийскую экономическую комиссию предложения по внесению изменений в состав комиссии.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утверждается распоряжением Коллегии Евразийской экономической комиссии.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Председательствует на заседаниях комиссии и осуществляет общее руководство работой комиссии член Коллегии (Министр) по промышленности и агропромышленному комплексу Евразийской экономической комиссии (далее – председатель комиссии).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комиссии и организует работу по выполнению возложенных на комиссию задач;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формирует и утверждает повестку дня заседания комиссии, определяет дату, время и место его проведения;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комиссии;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комиссии;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информирует при необходимости органы Союза о выработанных комиссией предложениях и рекомендациях;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осуществляет иные функции в пределах компетенции комиссии.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Заместителем председателя комиссии является директор Департамента промышленной политики Евразийской экономической комиссии.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выполняет функции председателя комиссии, предусмотренные пунктом 8 настоящего Положения, в случае отсутствия председателя комиссии в связи с временной нетрудоспособностью, отпуском или командировкой.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Ответственным секретарем комиссии является заместитель директора Департамента промышленной политики Евразийской экономической комиссии.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секретарь комиссии: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проект повестки дня заседания комиссии по предложениям председателя, заместителя председателя и членов комиссии и представляет ее на утверждение председателю комиссии;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осуществляет контроль за подготовкой и представлением материалов к заседанию комиссии;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направляет членам комиссии утвержденную повестку дня заседания комиссии и материалы к ней, в том числе в электронном виде;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информирует членов комиссии о дате, времени и месте проведения заседания комиссии;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ведет протокол заседания комиссии и представляет его на утверждение председателю комиссии;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организует подготовку и направление членам комиссии итоговых документов, подготовленных по результатам заседания комиссии;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осуществляет контроль за исполнением протокольных решений комиссии;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осуществляет иные функции, необходимые для обеспечения деятельности комиссии.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комиссии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не реже 1 раза в год.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могут проводиться по инициативе председателя или члена комиссии.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Дата, время и место проведения очередного заседания определяются председателем комиссии с учетом предложений членов комиссии и отражаются в протоколе.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 повестки дня заседания комиссии согласовывается с членами комиссии.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формированию проекта повестки дня заседания комиссии направляются членами комиссии председателю комиссии не позднее чем за 30 календарных дней до даты проведения заседания комиссии.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комиссии, предложившие вопросы для включения в повестку дня заседания комиссии, обеспечивают представление ответственному секретарю комиссии соответствующих материалов и информации.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комиссии имеет право запрашивать у уполномоченных органов государств-членов и членов комиссии материалы и информацию по вопросам, отнесенным к компетенции комиссии.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Материалы к повестке дня заседания комиссии включают в себя: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справки по рассматриваемым вопросам;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наличии);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проекты рекомендаций для рассмотрения комиссией (при наличии);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справочные и аналитические материалы (при необходимости).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Ответственный секретарь комиссии направляет членам комиссии утвержденную повестку дня заседания комиссии и материалы к ней, в том числе в электронном виде, не позднее чем за 20 календарных дней до даты проведения заседания комиссии.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Заседания комиссии проводятся, как правило, в режиме видеоконференции.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председателя или члена комиссии заседание комиссии может проводиться в очном формате. Заседание комиссии может проводиться в помещениях Евразийской экономической комиссии или в любом из государств-членов по решению председателя комиссии, принимаемому на основе предложений уполномоченных органов государств-членов. В этом случае принимающее государство-член оказывает содействие в организации и проведении заседания комиссии.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Члены комиссии участвуют в заседаниях комиссии лично.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комиссии на заседании комиссии он имеет право заблаговременно представить председателю комиссии свою позицию по рассматриваемым вопросам в письменной форме, которая прилагается к протоколу заседания комиссии, и направить информацию об участии уполномоченного им представителя в заседании комиссии.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приглашению членов комиссии в заседании комиссии могут участвовать представители органов исполнительной власти государств-членов.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членами комиссии при необходимости в заседании комиссии могут участвовать представители бизнес-сообществ, научных и общественных организаций государств-членов, к компетенции которых относятся рассматриваемые на заседании комиссии вопросы.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членами комиссии и по приглашению председателя комиссии в заседании комиссии могут участвовать уполномоченные представители государств – наблюдателей при Союзе, независимые эксперты, обладающие необходимой квалификацией.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присутствуют сотрудники Евразийской экономической комиссии, обеспечивающие проведение заседания комиссии. По приглашению председателя комиссии в заседании комиссии могут участвовать сотрудники Евразийской экономической комиссии, к компетенции которых относятся рассматриваемые на заседании комиссии вопросы.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Члены комиссии могут рекомендовать снять вопрос с рассмотрения комиссии, если, по их мнению, данный вопрос требует дополнительной проработки.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комиссии обладают равными правами при обсуждении вопросов на заседании комиссии.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Решения комиссии принимаются членами комиссии от государств-членов консенсусом и носят рекомендательный характер.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заседания комиссии оформляются протоколом, в котором фиксируются позиции членов комиссии.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у члена комиссии имеется особое мнение по рассматриваемому вопросу, оно излагается в письменной форме, прилагается к протоколу заседания комиссии и хранится вместе с ним.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протоколу заседания комиссии прилагается список участников заседания комиссии, а также могут прилагаться документы, справочные и аналитические материалы и соответствующие обоснования по вопросам повестки дня заседания комиссии.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подписывается ответственным секретарем комиссии и утверждается председателем комиссии не позднее 15 календарных дней после дня заседания комиссии.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секретарь комиссии направляет протокол заседания комиссии всем членам комиссии в течение 5 календарных дней с даты его утверждения председателем комиссии.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председателя комиссии протокол заседания комиссии или выписка из него направляется участвовавшим в заседании комиссии приглашенным лицам.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комиссии хранятся у ответственного секретаря комиссии.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Расходы, связанные с участием в заседаниях комиссии уполномоченных представителей государств-членов, несут соответствующие государства-члены.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участием в заседаниях комиссии уполномоченных представителей государств – наблюдателей при Союзе, несут соответствующие государства – наблюдатели при Союзе.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комиссии представителей бизнес-сообществ, научных и общественных организаций, иных экспертов и приглашенных лиц, указанные лица несут самостоятельно.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Организационно-техническое обеспечение деятельности комиссии осуществляется Евразийской экономической комиссией.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г. № 225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кооперации и импортозамещению в приоритетных и высокотехнологичных отраслях промышленности в рамках Евразийского экономического союза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23.07.2024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02.12.2025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Геннадиевич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(заместитель председателя комиссии)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(ответственный секретарь комиссии)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Барсегян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Гоар Ашотовна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промышленности и агропромышленному комплексу (председатель комиссии)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Манташян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Геворг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Эдгар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Наталья Анатольевна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концерна "Беллегпром"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по науке и технологиям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Валерьяновна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Андрей Евгеньевич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концерна "Белнефтехим"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Касьянов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концерна "Беллесбумпром"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Сапарбекович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Кадыржановна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Искендер Эсенгельдиевич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Дуйшеев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Мирбек Иманкадырович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Жоробековна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энергетики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строительства и жилищно-коммунального хозяйства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Российской Федерации по делам гражданской обороны, чрезвычайным ситуациям и ликвидации последствий стихийных бедствий – главный государственный инспектор Российской Федерации по пожарному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Чекушов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