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f6ed" w14:textId="088f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2022 года № 163.</w:t>
      </w:r>
    </w:p>
    <w:p>
      <w:pPr>
        <w:spacing w:after="0"/>
        <w:ind w:left="0"/>
        <w:jc w:val="both"/>
      </w:pPr>
      <w:bookmarkStart w:name="z0"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105</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w:t>
      </w:r>
      <w:r>
        <w:rPr>
          <w:rFonts w:ascii="Times New Roman"/>
          <w:b w:val="false"/>
          <w:i w:val="false"/>
          <w:color w:val="000000"/>
          <w:sz w:val="28"/>
        </w:rPr>
        <w:t xml:space="preserve">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структуру и формат</w:t>
      </w:r>
      <w:r>
        <w:rPr>
          <w:rFonts w:ascii="Times New Roman"/>
          <w:b w:val="false"/>
          <w:i w:val="false"/>
          <w:color w:val="000000"/>
          <w:sz w:val="28"/>
        </w:rPr>
        <w:t xml:space="preserve"> декларации таможенной стоимости, утвержденные Решением Коллегии Евразийской экономической комиссии от 16 января 2018 г. № 4,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апреля 2023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2022 г. № 163</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структуру и формат декларации</w:t>
      </w:r>
      <w:r>
        <w:br/>
      </w:r>
      <w:r>
        <w:rPr>
          <w:rFonts w:ascii="Times New Roman"/>
          <w:b/>
          <w:i w:val="false"/>
          <w:color w:val="000000"/>
        </w:rPr>
        <w:t>таможенной стоимости</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таблице 1</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 в позиции 3 в графе 3 цифры "1.3.1" заменить цифрами "1.4.0";</w:t>
      </w:r>
    </w:p>
    <w:bookmarkEnd w:id="5"/>
    <w:bookmarkStart w:name="z12" w:id="6"/>
    <w:p>
      <w:pPr>
        <w:spacing w:after="0"/>
        <w:ind w:left="0"/>
        <w:jc w:val="both"/>
      </w:pPr>
      <w:r>
        <w:rPr>
          <w:rFonts w:ascii="Times New Roman"/>
          <w:b w:val="false"/>
          <w:i w:val="false"/>
          <w:color w:val="000000"/>
          <w:sz w:val="28"/>
        </w:rPr>
        <w:t>
      б) позицию 4 в графе 3 изложить в следующей редакции:</w:t>
      </w:r>
    </w:p>
    <w:bookmarkEnd w:id="6"/>
    <w:bookmarkStart w:name="z13" w:id="7"/>
    <w:p>
      <w:pPr>
        <w:spacing w:after="0"/>
        <w:ind w:left="0"/>
        <w:jc w:val="both"/>
      </w:pPr>
      <w:r>
        <w:rPr>
          <w:rFonts w:ascii="Times New Roman"/>
          <w:b w:val="false"/>
          <w:i w:val="false"/>
          <w:color w:val="000000"/>
          <w:sz w:val="28"/>
        </w:rPr>
        <w:t>
      "urn:EEC:R:038:CustomsValueDeclaration:v1.4.0";</w:t>
      </w:r>
    </w:p>
    <w:bookmarkEnd w:id="7"/>
    <w:bookmarkStart w:name="z14" w:id="8"/>
    <w:p>
      <w:pPr>
        <w:spacing w:after="0"/>
        <w:ind w:left="0"/>
        <w:jc w:val="both"/>
      </w:pPr>
      <w:r>
        <w:rPr>
          <w:rFonts w:ascii="Times New Roman"/>
          <w:b w:val="false"/>
          <w:i w:val="false"/>
          <w:color w:val="000000"/>
          <w:sz w:val="28"/>
        </w:rPr>
        <w:t>
      в) позицию 6 в графе 3 изложить в следующей редакции:</w:t>
      </w:r>
    </w:p>
    <w:bookmarkEnd w:id="8"/>
    <w:bookmarkStart w:name="z15" w:id="9"/>
    <w:p>
      <w:pPr>
        <w:spacing w:after="0"/>
        <w:ind w:left="0"/>
        <w:jc w:val="both"/>
      </w:pPr>
      <w:r>
        <w:rPr>
          <w:rFonts w:ascii="Times New Roman"/>
          <w:b w:val="false"/>
          <w:i w:val="false"/>
          <w:color w:val="000000"/>
          <w:sz w:val="28"/>
        </w:rPr>
        <w:t>
      "EEC_R_038_CustomsValueDeclaration_v1.4.0.xsd".</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8" w:id="11"/>
    <w:p>
      <w:pPr>
        <w:spacing w:after="0"/>
        <w:ind w:left="0"/>
        <w:jc w:val="left"/>
      </w:pPr>
      <w:r>
        <w:rPr>
          <w:rFonts w:ascii="Times New Roman"/>
          <w:b/>
          <w:i w:val="false"/>
          <w:color w:val="000000"/>
        </w:rPr>
        <w:t xml:space="preserve"> Реквизитный состав структуры декларации таможенной стоимости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 Код электронного документа (сведений)</w:t>
            </w:r>
          </w:p>
          <w:bookmarkEnd w:id="12"/>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 Идентификатор электронного документа (сведений)</w:t>
            </w:r>
          </w:p>
          <w:bookmarkEnd w:id="13"/>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4"/>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4. Дата и время электронного документа (сведений)</w:t>
            </w:r>
          </w:p>
          <w:bookmarkEnd w:id="15"/>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5. Регистрационный номер таможенного документа</w:t>
            </w:r>
          </w:p>
          <w:bookmarkEnd w:id="16"/>
          <w:p>
            <w:pPr>
              <w:spacing w:after="20"/>
              <w:ind w:left="20"/>
              <w:jc w:val="both"/>
            </w:pPr>
            <w:r>
              <w:rPr>
                <w:rFonts w:ascii="Times New Roman"/>
                <w:b w:val="false"/>
                <w:i w:val="false"/>
                <w:color w:val="000000"/>
                <w:sz w:val="20"/>
              </w:rPr>
              <w:t>
(cacdo:‌Customs‌Declaration‌Id‌Details)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M.CA.CDT.00258</w:t>
            </w:r>
          </w:p>
          <w:bookmarkEnd w:id="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5.1. Код таможенного органа</w:t>
            </w:r>
          </w:p>
          <w:bookmarkEnd w:id="18"/>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5.2. Дата документа</w:t>
            </w:r>
          </w:p>
          <w:bookmarkEnd w:id="1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5.3. Номер таможенного документа по журналу регистрации</w:t>
            </w:r>
          </w:p>
          <w:bookmarkEnd w:id="20"/>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6. Признак электронного документа</w:t>
            </w:r>
          </w:p>
          <w:bookmarkEnd w:id="21"/>
          <w:p>
            <w:pPr>
              <w:spacing w:after="20"/>
              <w:ind w:left="20"/>
              <w:jc w:val="both"/>
            </w:pPr>
            <w:r>
              <w:rPr>
                <w:rFonts w:ascii="Times New Roman"/>
                <w:b w:val="false"/>
                <w:i w:val="false"/>
                <w:color w:val="000000"/>
                <w:sz w:val="20"/>
              </w:rPr>
              <w:t>
(casdo:‌EDoc‌Indicator‌Code)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7. Ссылочный идентификатор экземпляра прикладного документа</w:t>
            </w:r>
          </w:p>
          <w:bookmarkEnd w:id="22"/>
          <w:p>
            <w:pPr>
              <w:spacing w:after="20"/>
              <w:ind w:left="20"/>
              <w:jc w:val="both"/>
            </w:pPr>
            <w:r>
              <w:rPr>
                <w:rFonts w:ascii="Times New Roman"/>
                <w:b w:val="false"/>
                <w:i w:val="false"/>
                <w:color w:val="000000"/>
                <w:sz w:val="20"/>
              </w:rPr>
              <w:t>
(casdo:‌Reference‌Document‌Id)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8. Форма ДТС</w:t>
            </w:r>
          </w:p>
          <w:bookmarkEnd w:id="23"/>
          <w:p>
            <w:pPr>
              <w:spacing w:after="20"/>
              <w:ind w:left="20"/>
              <w:jc w:val="both"/>
            </w:pPr>
            <w:r>
              <w:rPr>
                <w:rFonts w:ascii="Times New Roman"/>
                <w:b w:val="false"/>
                <w:i w:val="false"/>
                <w:color w:val="000000"/>
                <w:sz w:val="20"/>
              </w:rPr>
              <w:t>
(casdo:‌CVDForm‌Code)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9. Код метода определения таможенной стоимости</w:t>
            </w:r>
          </w:p>
          <w:bookmarkEnd w:id="24"/>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а) идентификатор справочника (классификатора)</w:t>
            </w:r>
          </w:p>
          <w:bookmarkEnd w:id="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26"/>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а) идентификатор справочника (классификатора)</w:t>
            </w:r>
          </w:p>
          <w:bookmarkEnd w:id="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11. Количество добавочных листов</w:t>
            </w:r>
          </w:p>
          <w:bookmarkEnd w:id="28"/>
          <w:p>
            <w:pPr>
              <w:spacing w:after="20"/>
              <w:ind w:left="20"/>
              <w:jc w:val="both"/>
            </w:pPr>
            <w:r>
              <w:rPr>
                <w:rFonts w:ascii="Times New Roman"/>
                <w:b w:val="false"/>
                <w:i w:val="false"/>
                <w:color w:val="000000"/>
                <w:sz w:val="20"/>
              </w:rPr>
              <w:t>
(casdo:‌Add‌Page‌Quantity)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добавочных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12. Продавец</w:t>
            </w:r>
          </w:p>
          <w:bookmarkEnd w:id="29"/>
          <w:p>
            <w:pPr>
              <w:spacing w:after="20"/>
              <w:ind w:left="20"/>
              <w:jc w:val="both"/>
            </w:pPr>
            <w:r>
              <w:rPr>
                <w:rFonts w:ascii="Times New Roman"/>
                <w:b w:val="false"/>
                <w:i w:val="false"/>
                <w:color w:val="000000"/>
                <w:sz w:val="20"/>
              </w:rPr>
              <w:t>
(cacdo:‌Seller‌Details)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M.CA.CDT.00416</w:t>
            </w:r>
          </w:p>
          <w:bookmarkEnd w:id="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12.1. Код страны</w:t>
            </w:r>
          </w:p>
          <w:bookmarkEnd w:id="3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а) идентификатор справочника (классификатора)</w:t>
            </w:r>
          </w:p>
          <w:bookmarkEnd w:id="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12.2. Наименование субъекта</w:t>
            </w:r>
          </w:p>
          <w:bookmarkEnd w:id="33"/>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12.3. Краткое наименование субъекта</w:t>
            </w:r>
          </w:p>
          <w:bookmarkEnd w:id="34"/>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12.4. Код организационно-правовой формы</w:t>
            </w:r>
          </w:p>
          <w:bookmarkEnd w:id="3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а) идентификатор справочника (классификатора)</w:t>
            </w:r>
          </w:p>
          <w:bookmarkEnd w:id="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12.5. Наименование организационно-правовой формы</w:t>
            </w:r>
          </w:p>
          <w:bookmarkEnd w:id="37"/>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12.6. Идентификатор хозяйствующего субъекта</w:t>
            </w:r>
          </w:p>
          <w:bookmarkEnd w:id="3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а) метод идентификации</w:t>
            </w:r>
          </w:p>
          <w:bookmarkEnd w:id="39"/>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12.7. Уникальный идентификационный таможенный номер</w:t>
            </w:r>
          </w:p>
          <w:bookmarkEnd w:id="40"/>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а) код страны</w:t>
            </w:r>
          </w:p>
          <w:bookmarkEnd w:id="41"/>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б) идентификатор справочника (классификатора)</w:t>
            </w:r>
          </w:p>
          <w:bookmarkEnd w:id="42"/>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12.8. Идентификатор налогоплательщика</w:t>
            </w:r>
          </w:p>
          <w:bookmarkEnd w:id="43"/>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12.9. Код причины постановки на учет</w:t>
            </w:r>
          </w:p>
          <w:bookmarkEnd w:id="4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12.10. Идентификатор физического лица</w:t>
            </w:r>
          </w:p>
          <w:bookmarkEnd w:id="45"/>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12.11. Удостоверение личности</w:t>
            </w:r>
          </w:p>
          <w:bookmarkEnd w:id="46"/>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M.CDT.00062</w:t>
            </w:r>
          </w:p>
          <w:bookmarkEnd w:id="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12.11.1. Код страны</w:t>
            </w:r>
          </w:p>
          <w:bookmarkEnd w:id="4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а) идентификатор справочника (классификатора)</w:t>
            </w:r>
          </w:p>
          <w:bookmarkEnd w:id="4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12.11.2. Код вида документа, удостоверяющего личность</w:t>
            </w:r>
          </w:p>
          <w:bookmarkEnd w:id="50"/>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а) идентификатор справочника (классификатора)</w:t>
            </w:r>
          </w:p>
          <w:bookmarkEnd w:id="5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12.11.3. Наименование вида документа</w:t>
            </w:r>
          </w:p>
          <w:bookmarkEnd w:id="52"/>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12.11.4. Серия документа</w:t>
            </w:r>
          </w:p>
          <w:bookmarkEnd w:id="53"/>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12.11.5. Номер документа</w:t>
            </w:r>
          </w:p>
          <w:bookmarkEnd w:id="5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12.11.6. Дата документа</w:t>
            </w:r>
          </w:p>
          <w:bookmarkEnd w:id="55"/>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12.11.7. Дата истечения срока действия документа</w:t>
            </w:r>
          </w:p>
          <w:bookmarkEnd w:id="56"/>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12.11.8. Идентификатор уполномоченного органа</w:t>
            </w:r>
          </w:p>
          <w:bookmarkEnd w:id="5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12.11.9. Наименование уполномоченного органа</w:t>
            </w:r>
          </w:p>
          <w:bookmarkEnd w:id="58"/>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12.12. Адрес</w:t>
            </w:r>
          </w:p>
          <w:bookmarkEnd w:id="5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M.CDT.00064</w:t>
            </w:r>
          </w:p>
          <w:bookmarkEnd w:id="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12.12.1. Код вида адреса</w:t>
            </w:r>
          </w:p>
          <w:bookmarkEnd w:id="6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12.12.2. Код страны</w:t>
            </w:r>
          </w:p>
          <w:bookmarkEnd w:id="6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а) идентификатор справочника (классификатора)</w:t>
            </w:r>
          </w:p>
          <w:bookmarkEnd w:id="6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12.12.3. Код территории</w:t>
            </w:r>
          </w:p>
          <w:bookmarkEnd w:id="6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12.12.4. Регион</w:t>
            </w:r>
          </w:p>
          <w:bookmarkEnd w:id="6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12.12.5. Район</w:t>
            </w:r>
          </w:p>
          <w:bookmarkEnd w:id="6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12.12.6. Город</w:t>
            </w:r>
          </w:p>
          <w:bookmarkEnd w:id="6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12.12.7. Населенный пункт</w:t>
            </w:r>
          </w:p>
          <w:bookmarkEnd w:id="6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12.12.8. Улица</w:t>
            </w:r>
          </w:p>
          <w:bookmarkEnd w:id="6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12.12.9. Номер дома</w:t>
            </w:r>
          </w:p>
          <w:bookmarkEnd w:id="70"/>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12.12.10. Номер помещения</w:t>
            </w:r>
          </w:p>
          <w:bookmarkEnd w:id="7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12.12.11. Почтовый индекс</w:t>
            </w:r>
          </w:p>
          <w:bookmarkEnd w:id="7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12.12.12. Номер абонентского ящика</w:t>
            </w:r>
          </w:p>
          <w:bookmarkEnd w:id="73"/>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12.13. Контактный реквизит</w:t>
            </w:r>
          </w:p>
          <w:bookmarkEnd w:id="7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M.CDT.00003</w:t>
            </w:r>
          </w:p>
          <w:bookmarkEnd w:id="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12.13.1. Код вида связи</w:t>
            </w:r>
          </w:p>
          <w:bookmarkEnd w:id="7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12.13.2. Наименование вида связи</w:t>
            </w:r>
          </w:p>
          <w:bookmarkEnd w:id="7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12.13.3. Идентификатор канала связи</w:t>
            </w:r>
          </w:p>
          <w:bookmarkEnd w:id="7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12.14. Обособленное подразделение</w:t>
            </w:r>
          </w:p>
          <w:bookmarkEnd w:id="79"/>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M.CA.CDT.00298</w:t>
            </w:r>
          </w:p>
          <w:bookmarkEnd w:id="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12.14.1. Код страны</w:t>
            </w:r>
          </w:p>
          <w:bookmarkEnd w:id="8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а) идентификатор справочника (классификатора)</w:t>
            </w:r>
          </w:p>
          <w:bookmarkEnd w:id="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12.14.2. Наименование субъекта</w:t>
            </w:r>
          </w:p>
          <w:bookmarkEnd w:id="83"/>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12.14.3. Краткое наименование субъекта</w:t>
            </w:r>
          </w:p>
          <w:bookmarkEnd w:id="84"/>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12.14.4. Код организационно-правовой формы</w:t>
            </w:r>
          </w:p>
          <w:bookmarkEnd w:id="8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а) идентификатор справочника (классификатора)</w:t>
            </w:r>
          </w:p>
          <w:bookmarkEnd w:id="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12.14.5. Наименование организационно-правовой формы</w:t>
            </w:r>
          </w:p>
          <w:bookmarkEnd w:id="87"/>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12.14.6. Идентификатор хозяйствующего субъекта</w:t>
            </w:r>
          </w:p>
          <w:bookmarkEnd w:id="8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а) метод идентификации</w:t>
            </w:r>
          </w:p>
          <w:bookmarkEnd w:id="89"/>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12.14.7. Уникальный идентификационный таможенный номер</w:t>
            </w:r>
          </w:p>
          <w:bookmarkEnd w:id="90"/>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а) код страны</w:t>
            </w:r>
          </w:p>
          <w:bookmarkEnd w:id="91"/>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б) идентификатор справочника (классификатора)</w:t>
            </w:r>
          </w:p>
          <w:bookmarkEnd w:id="92"/>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12.14.8. Идентификатор налогоплательщика</w:t>
            </w:r>
          </w:p>
          <w:bookmarkEnd w:id="93"/>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12.14.9. Код причины постановки на учет</w:t>
            </w:r>
          </w:p>
          <w:bookmarkEnd w:id="9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12.14.10. Адрес</w:t>
            </w:r>
          </w:p>
          <w:bookmarkEnd w:id="9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M.CDT.00064</w:t>
            </w:r>
          </w:p>
          <w:bookmarkEnd w:id="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*.1. Код вида адреса</w:t>
            </w:r>
          </w:p>
          <w:bookmarkEnd w:id="9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*.2. Код страны</w:t>
            </w:r>
          </w:p>
          <w:bookmarkEnd w:id="9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а) идентификатор справочника (классификатора)</w:t>
            </w:r>
          </w:p>
          <w:bookmarkEnd w:id="9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*.3. Код территории</w:t>
            </w:r>
          </w:p>
          <w:bookmarkEnd w:id="10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*.4. Регион</w:t>
            </w:r>
          </w:p>
          <w:bookmarkEnd w:id="10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*.5. Район</w:t>
            </w:r>
          </w:p>
          <w:bookmarkEnd w:id="10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*.6. Город</w:t>
            </w:r>
          </w:p>
          <w:bookmarkEnd w:id="10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*.7. Населенный пункт</w:t>
            </w:r>
          </w:p>
          <w:bookmarkEnd w:id="10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*.8. Улица</w:t>
            </w:r>
          </w:p>
          <w:bookmarkEnd w:id="10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*.9. Номер дома</w:t>
            </w:r>
          </w:p>
          <w:bookmarkEnd w:id="10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*.10. Номер помещения</w:t>
            </w:r>
          </w:p>
          <w:bookmarkEnd w:id="10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*.11. Почтовый индекс</w:t>
            </w:r>
          </w:p>
          <w:bookmarkEnd w:id="10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*.12. Номер абонентского ящика</w:t>
            </w:r>
          </w:p>
          <w:bookmarkEnd w:id="10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12.14.11. Контактный реквизит</w:t>
            </w:r>
          </w:p>
          <w:bookmarkEnd w:id="11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M.CDT.00003</w:t>
            </w:r>
          </w:p>
          <w:bookmarkEnd w:id="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 Код вида связи</w:t>
            </w:r>
          </w:p>
          <w:bookmarkEnd w:id="11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 Наименование вида связи</w:t>
            </w:r>
          </w:p>
          <w:bookmarkEnd w:id="11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 Идентификатор канала связи</w:t>
            </w:r>
          </w:p>
          <w:bookmarkEnd w:id="11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12.15. Документ, подтверждающий включение лица в реестр</w:t>
            </w:r>
          </w:p>
          <w:bookmarkEnd w:id="115"/>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M.CA.CDT.00303</w:t>
            </w:r>
          </w:p>
          <w:bookmarkEnd w:id="1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12.15.1. Код вида документа</w:t>
            </w:r>
          </w:p>
          <w:bookmarkEnd w:id="11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а) идентификатор справочника (классификатора)</w:t>
            </w:r>
          </w:p>
          <w:bookmarkEnd w:id="11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12.15.2. Код страны</w:t>
            </w:r>
          </w:p>
          <w:bookmarkEnd w:id="11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а) идентификатор справочника (классификатора)</w:t>
            </w:r>
          </w:p>
          <w:bookmarkEnd w:id="12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121"/>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12.15.4. Код признака перерегистрации документа</w:t>
            </w:r>
          </w:p>
          <w:bookmarkEnd w:id="122"/>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12.15.5. Код типа свидетельства</w:t>
            </w:r>
          </w:p>
          <w:bookmarkEnd w:id="123"/>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12.16. Признак совпадения сведений</w:t>
            </w:r>
          </w:p>
          <w:bookmarkEnd w:id="124"/>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125"/>
          <w:p>
            <w:pPr>
              <w:spacing w:after="20"/>
              <w:ind w:left="20"/>
              <w:jc w:val="both"/>
            </w:pPr>
            <w:r>
              <w:rPr>
                <w:rFonts w:ascii="Times New Roman"/>
                <w:b w:val="false"/>
                <w:i w:val="false"/>
                <w:color w:val="000000"/>
                <w:sz w:val="20"/>
              </w:rPr>
              <w:t>
(casdo:‌Exchange‌Post‌Office‌Code)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12.18. Код особенности указанных сведений</w:t>
            </w:r>
          </w:p>
          <w:bookmarkEnd w:id="126"/>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13. Покупатель</w:t>
            </w:r>
          </w:p>
          <w:bookmarkEnd w:id="127"/>
          <w:p>
            <w:pPr>
              <w:spacing w:after="20"/>
              <w:ind w:left="20"/>
              <w:jc w:val="both"/>
            </w:pPr>
            <w:r>
              <w:rPr>
                <w:rFonts w:ascii="Times New Roman"/>
                <w:b w:val="false"/>
                <w:i w:val="false"/>
                <w:color w:val="000000"/>
                <w:sz w:val="20"/>
              </w:rPr>
              <w:t>
(cacdo:‌Buyer‌Details)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M.CA.CDT.00416</w:t>
            </w:r>
          </w:p>
          <w:bookmarkEnd w:id="1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13.1. Код страны</w:t>
            </w:r>
          </w:p>
          <w:bookmarkEnd w:id="12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а) идентификатор справочника (классификатора)</w:t>
            </w:r>
          </w:p>
          <w:bookmarkEnd w:id="13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13.2. Наименование субъекта</w:t>
            </w:r>
          </w:p>
          <w:bookmarkEnd w:id="13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13.3. Краткое наименование субъекта</w:t>
            </w:r>
          </w:p>
          <w:bookmarkEnd w:id="132"/>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13.4. Код организационно-правовой формы</w:t>
            </w:r>
          </w:p>
          <w:bookmarkEnd w:id="13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а) идентификатор справочника (классификатора)</w:t>
            </w:r>
          </w:p>
          <w:bookmarkEnd w:id="1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13.5. Наименование организационно-правовой формы</w:t>
            </w:r>
          </w:p>
          <w:bookmarkEnd w:id="135"/>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13.6. Идентификатор хозяйствующего субъекта</w:t>
            </w:r>
          </w:p>
          <w:bookmarkEnd w:id="13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а) метод идентификации</w:t>
            </w:r>
          </w:p>
          <w:bookmarkEnd w:id="137"/>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13.7. Уникальный идентификационный таможенный номер</w:t>
            </w:r>
          </w:p>
          <w:bookmarkEnd w:id="138"/>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а) код страны</w:t>
            </w:r>
          </w:p>
          <w:bookmarkEnd w:id="139"/>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б) идентификатор справочника (классификатора)</w:t>
            </w:r>
          </w:p>
          <w:bookmarkEnd w:id="140"/>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13.8. Идентификатор налогоплательщика</w:t>
            </w:r>
          </w:p>
          <w:bookmarkEnd w:id="141"/>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13.9. Код причины постановки на учет</w:t>
            </w:r>
          </w:p>
          <w:bookmarkEnd w:id="14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13.10. Идентификатор физического лица</w:t>
            </w:r>
          </w:p>
          <w:bookmarkEnd w:id="143"/>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13.11. Удостоверение личности</w:t>
            </w:r>
          </w:p>
          <w:bookmarkEnd w:id="144"/>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M.CDT.00062</w:t>
            </w:r>
          </w:p>
          <w:bookmarkEnd w:id="1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13.11.1. Код страны</w:t>
            </w:r>
          </w:p>
          <w:bookmarkEnd w:id="14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а) идентификатор справочника (классификатора)</w:t>
            </w:r>
          </w:p>
          <w:bookmarkEnd w:id="14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13.11.2. Код вида документа, удостоверяющего личность</w:t>
            </w:r>
          </w:p>
          <w:bookmarkEnd w:id="148"/>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а) идентификатор справочника (классификатора)</w:t>
            </w:r>
          </w:p>
          <w:bookmarkEnd w:id="14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13.11.3. Наименование вида документа</w:t>
            </w:r>
          </w:p>
          <w:bookmarkEnd w:id="150"/>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13.11.4. Серия документа</w:t>
            </w:r>
          </w:p>
          <w:bookmarkEnd w:id="151"/>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13.11.5. Номер документа</w:t>
            </w:r>
          </w:p>
          <w:bookmarkEnd w:id="15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13.11.6. Дата документа</w:t>
            </w:r>
          </w:p>
          <w:bookmarkEnd w:id="15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13.11.7. Дата истечения срока действия документа</w:t>
            </w:r>
          </w:p>
          <w:bookmarkEnd w:id="15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13.11.8. Идентификатор уполномоченного органа</w:t>
            </w:r>
          </w:p>
          <w:bookmarkEnd w:id="15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13.11.9. Наименование уполномоченного органа</w:t>
            </w:r>
          </w:p>
          <w:bookmarkEnd w:id="15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13.12. Адрес</w:t>
            </w:r>
          </w:p>
          <w:bookmarkEnd w:id="157"/>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M.CDT.00064</w:t>
            </w:r>
          </w:p>
          <w:bookmarkEnd w:id="1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13.12.1. Код вида адреса</w:t>
            </w:r>
          </w:p>
          <w:bookmarkEnd w:id="159"/>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13.12.2. Код страны</w:t>
            </w:r>
          </w:p>
          <w:bookmarkEnd w:id="16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а) идентификатор справочника (классификатора)</w:t>
            </w:r>
          </w:p>
          <w:bookmarkEnd w:id="16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13.12.3. Код территории</w:t>
            </w:r>
          </w:p>
          <w:bookmarkEnd w:id="16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13.12.4. Регион</w:t>
            </w:r>
          </w:p>
          <w:bookmarkEnd w:id="16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13.12.5. Район</w:t>
            </w:r>
          </w:p>
          <w:bookmarkEnd w:id="16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13.12.6. Город</w:t>
            </w:r>
          </w:p>
          <w:bookmarkEnd w:id="16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13.12.7. Населенный пункт</w:t>
            </w:r>
          </w:p>
          <w:bookmarkEnd w:id="16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13.12.8. Улица</w:t>
            </w:r>
          </w:p>
          <w:bookmarkEnd w:id="16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13.12.9. Номер дома</w:t>
            </w:r>
          </w:p>
          <w:bookmarkEnd w:id="16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13.12.10. Номер помещения</w:t>
            </w:r>
          </w:p>
          <w:bookmarkEnd w:id="169"/>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13.12.11. Почтовый индекс</w:t>
            </w:r>
          </w:p>
          <w:bookmarkEnd w:id="17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13.12.12. Номер абонентского ящика</w:t>
            </w:r>
          </w:p>
          <w:bookmarkEnd w:id="17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13.13. Контактный реквизит</w:t>
            </w:r>
          </w:p>
          <w:bookmarkEnd w:id="17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M.CDT.00003</w:t>
            </w:r>
          </w:p>
          <w:bookmarkEnd w:id="1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13.13.1. Код вида связи</w:t>
            </w:r>
          </w:p>
          <w:bookmarkEnd w:id="17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13.13.2. Наименование вида связи</w:t>
            </w:r>
          </w:p>
          <w:bookmarkEnd w:id="175"/>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13.13.3. Идентификатор канала связи</w:t>
            </w:r>
          </w:p>
          <w:bookmarkEnd w:id="17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13.14. Обособленное подразделение</w:t>
            </w:r>
          </w:p>
          <w:bookmarkEnd w:id="177"/>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M.CA.CDT.00298</w:t>
            </w:r>
          </w:p>
          <w:bookmarkEnd w:id="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13.14.1. Код страны</w:t>
            </w:r>
          </w:p>
          <w:bookmarkEnd w:id="17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а) идентификатор справочника (классификатора)</w:t>
            </w:r>
          </w:p>
          <w:bookmarkEnd w:id="18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13.14.2. Наименование субъекта</w:t>
            </w:r>
          </w:p>
          <w:bookmarkEnd w:id="18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13.14.3. Краткое наименование субъекта</w:t>
            </w:r>
          </w:p>
          <w:bookmarkEnd w:id="182"/>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13.14.4. Код организационно-правовой формы</w:t>
            </w:r>
          </w:p>
          <w:bookmarkEnd w:id="18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а) идентификатор справочника (классификатора)</w:t>
            </w:r>
          </w:p>
          <w:bookmarkEnd w:id="18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13.14.5. Наименование организационно-правовой формы</w:t>
            </w:r>
          </w:p>
          <w:bookmarkEnd w:id="185"/>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13.14.6. Идентификатор хозяйствующего субъекта</w:t>
            </w:r>
          </w:p>
          <w:bookmarkEnd w:id="18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а) метод идентификации</w:t>
            </w:r>
          </w:p>
          <w:bookmarkEnd w:id="187"/>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13.14.7. Уникальный идентификационный таможенный номер</w:t>
            </w:r>
          </w:p>
          <w:bookmarkEnd w:id="188"/>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а) код страны</w:t>
            </w:r>
          </w:p>
          <w:bookmarkEnd w:id="189"/>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б) идентификатор справочника (классификатора)</w:t>
            </w:r>
          </w:p>
          <w:bookmarkEnd w:id="190"/>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13.14.8. Идентификатор налогоплательщика</w:t>
            </w:r>
          </w:p>
          <w:bookmarkEnd w:id="191"/>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13.14.9. Код причины постановки на учет</w:t>
            </w:r>
          </w:p>
          <w:bookmarkEnd w:id="19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13.14.10. Адрес</w:t>
            </w:r>
          </w:p>
          <w:bookmarkEnd w:id="193"/>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M.CDT.00064</w:t>
            </w:r>
          </w:p>
          <w:bookmarkEnd w:id="1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 Код вида адреса</w:t>
            </w:r>
          </w:p>
          <w:bookmarkEnd w:id="195"/>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*.2. Код страны</w:t>
            </w:r>
          </w:p>
          <w:bookmarkEnd w:id="19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а) идентификатор справочника (классификатора)</w:t>
            </w:r>
          </w:p>
          <w:bookmarkEnd w:id="19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*.3. Код территории</w:t>
            </w:r>
          </w:p>
          <w:bookmarkEnd w:id="19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*.4. Регион</w:t>
            </w:r>
          </w:p>
          <w:bookmarkEnd w:id="19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*.5. Район</w:t>
            </w:r>
          </w:p>
          <w:bookmarkEnd w:id="20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*.6. Город</w:t>
            </w:r>
          </w:p>
          <w:bookmarkEnd w:id="201"/>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*.7. Населенный пункт</w:t>
            </w:r>
          </w:p>
          <w:bookmarkEnd w:id="20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*.8. Улица</w:t>
            </w:r>
          </w:p>
          <w:bookmarkEnd w:id="20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*.9. Номер дома</w:t>
            </w:r>
          </w:p>
          <w:bookmarkEnd w:id="20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*.10. Номер помещения</w:t>
            </w:r>
          </w:p>
          <w:bookmarkEnd w:id="20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*.11. Почтовый индекс</w:t>
            </w:r>
          </w:p>
          <w:bookmarkEnd w:id="20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*.12. Номер абонентского ящика</w:t>
            </w:r>
          </w:p>
          <w:bookmarkEnd w:id="207"/>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13.14.11. Контактный реквизит</w:t>
            </w:r>
          </w:p>
          <w:bookmarkEnd w:id="208"/>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M.CDT.00003</w:t>
            </w:r>
          </w:p>
          <w:bookmarkEnd w:id="2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*.1. Код вида связи</w:t>
            </w:r>
          </w:p>
          <w:bookmarkEnd w:id="210"/>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*.2. Наименование вида связи</w:t>
            </w:r>
          </w:p>
          <w:bookmarkEnd w:id="21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*.3. Идентификатор канала связи</w:t>
            </w:r>
          </w:p>
          <w:bookmarkEnd w:id="21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13.15. Документ, подтверждающий включение лица в реестр</w:t>
            </w:r>
          </w:p>
          <w:bookmarkEnd w:id="213"/>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M.CA.CDT.00303</w:t>
            </w:r>
          </w:p>
          <w:bookmarkEnd w:id="2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13.15.1. Код вида документа</w:t>
            </w:r>
          </w:p>
          <w:bookmarkEnd w:id="215"/>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а) идентификатор справочника (классификатора)</w:t>
            </w:r>
          </w:p>
          <w:bookmarkEnd w:id="2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13.15.2. Код страны</w:t>
            </w:r>
          </w:p>
          <w:bookmarkEnd w:id="21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а) идентификатор справочника (классификатора)</w:t>
            </w:r>
          </w:p>
          <w:bookmarkEnd w:id="21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219"/>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13.15.4. Код признака перерегистрации документа</w:t>
            </w:r>
          </w:p>
          <w:bookmarkEnd w:id="220"/>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13.15.5. Код типа свидетельства</w:t>
            </w:r>
          </w:p>
          <w:bookmarkEnd w:id="221"/>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13.16. Признак совпадения сведений</w:t>
            </w:r>
          </w:p>
          <w:bookmarkEnd w:id="222"/>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223"/>
          <w:p>
            <w:pPr>
              <w:spacing w:after="20"/>
              <w:ind w:left="20"/>
              <w:jc w:val="both"/>
            </w:pPr>
            <w:r>
              <w:rPr>
                <w:rFonts w:ascii="Times New Roman"/>
                <w:b w:val="false"/>
                <w:i w:val="false"/>
                <w:color w:val="000000"/>
                <w:sz w:val="20"/>
              </w:rPr>
              <w:t>
(casdo:‌Exchange‌Post‌Office‌Code)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13.18. Код особенности указанных сведений</w:t>
            </w:r>
          </w:p>
          <w:bookmarkEnd w:id="224"/>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14. Декларант (заявитель)</w:t>
            </w:r>
          </w:p>
          <w:bookmarkEnd w:id="225"/>
          <w:p>
            <w:pPr>
              <w:spacing w:after="20"/>
              <w:ind w:left="20"/>
              <w:jc w:val="both"/>
            </w:pPr>
            <w:r>
              <w:rPr>
                <w:rFonts w:ascii="Times New Roman"/>
                <w:b w:val="false"/>
                <w:i w:val="false"/>
                <w:color w:val="000000"/>
                <w:sz w:val="20"/>
              </w:rPr>
              <w:t>
(cacdo:‌Declarant‌Details)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M.CA.CDT.00457</w:t>
            </w:r>
          </w:p>
          <w:bookmarkEnd w:id="2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14.1. Код страны</w:t>
            </w:r>
          </w:p>
          <w:bookmarkEnd w:id="22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а) идентификатор справочника (классификатора)</w:t>
            </w:r>
          </w:p>
          <w:bookmarkEnd w:id="22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14.2. Наименование субъекта</w:t>
            </w:r>
          </w:p>
          <w:bookmarkEnd w:id="22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14.3. Краткое наименование субъекта</w:t>
            </w:r>
          </w:p>
          <w:bookmarkEnd w:id="23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14.4. Код организационно-правовой формы</w:t>
            </w:r>
          </w:p>
          <w:bookmarkEnd w:id="23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а) идентификатор справочника (классификатора)</w:t>
            </w:r>
          </w:p>
          <w:bookmarkEnd w:id="2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14.5. Наименование организационно-правовой формы</w:t>
            </w:r>
          </w:p>
          <w:bookmarkEnd w:id="23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14.6. Идентификатор хозяйствующего субъекта</w:t>
            </w:r>
          </w:p>
          <w:bookmarkEnd w:id="23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а) метод идентификации</w:t>
            </w:r>
          </w:p>
          <w:bookmarkEnd w:id="23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14.7. Уникальный идентификационный таможенный номер</w:t>
            </w:r>
          </w:p>
          <w:bookmarkEnd w:id="236"/>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а) код страны</w:t>
            </w:r>
          </w:p>
          <w:bookmarkEnd w:id="23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б) идентификатор справочника (классификатора)</w:t>
            </w:r>
          </w:p>
          <w:bookmarkEnd w:id="238"/>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14.8. Идентификатор налогоплательщика</w:t>
            </w:r>
          </w:p>
          <w:bookmarkEnd w:id="23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14.9. Код причины постановки на учет</w:t>
            </w:r>
          </w:p>
          <w:bookmarkEnd w:id="24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14.10. Идентификатор физического лица</w:t>
            </w:r>
          </w:p>
          <w:bookmarkEnd w:id="241"/>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14.11. Удостоверение личности</w:t>
            </w:r>
          </w:p>
          <w:bookmarkEnd w:id="242"/>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M.CDT.00062</w:t>
            </w:r>
          </w:p>
          <w:bookmarkEnd w:id="2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14.11.1. Код страны</w:t>
            </w:r>
          </w:p>
          <w:bookmarkEnd w:id="24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а) идентификатор справочника (классификатора)</w:t>
            </w:r>
          </w:p>
          <w:bookmarkEnd w:id="2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14.11.2. Код вида документа, удостоверяющего личность</w:t>
            </w:r>
          </w:p>
          <w:bookmarkEnd w:id="246"/>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а) идентификатор справочника (классификатора)</w:t>
            </w:r>
          </w:p>
          <w:bookmarkEnd w:id="24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14.11.3. Наименование вида документа</w:t>
            </w:r>
          </w:p>
          <w:bookmarkEnd w:id="248"/>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14.11.4. Серия документа</w:t>
            </w:r>
          </w:p>
          <w:bookmarkEnd w:id="24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14.11.5. Номер документа</w:t>
            </w:r>
          </w:p>
          <w:bookmarkEnd w:id="25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14.11.6. Дата документа</w:t>
            </w:r>
          </w:p>
          <w:bookmarkEnd w:id="25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14.11.7. Дата истечения срока действия документа</w:t>
            </w:r>
          </w:p>
          <w:bookmarkEnd w:id="25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14.11.8. Идентификатор уполномоченного органа</w:t>
            </w:r>
          </w:p>
          <w:bookmarkEnd w:id="25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14.11.9. Наименование уполномоченного органа</w:t>
            </w:r>
          </w:p>
          <w:bookmarkEnd w:id="25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14.12. Адрес</w:t>
            </w:r>
          </w:p>
          <w:bookmarkEnd w:id="25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M.CDT.00064</w:t>
            </w:r>
          </w:p>
          <w:bookmarkEnd w:id="2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14.12.1. Код вида адреса</w:t>
            </w:r>
          </w:p>
          <w:bookmarkEnd w:id="25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14.12.2. Код страны</w:t>
            </w:r>
          </w:p>
          <w:bookmarkEnd w:id="25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а) идентификатор справочника (классификатора)</w:t>
            </w:r>
          </w:p>
          <w:bookmarkEnd w:id="25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14.12.3. Код территории</w:t>
            </w:r>
          </w:p>
          <w:bookmarkEnd w:id="26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14.12.4. Регион</w:t>
            </w:r>
          </w:p>
          <w:bookmarkEnd w:id="26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14.12.5. Район</w:t>
            </w:r>
          </w:p>
          <w:bookmarkEnd w:id="26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14.12.6. Город</w:t>
            </w:r>
          </w:p>
          <w:bookmarkEnd w:id="26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14.12.7. Населенный пункт</w:t>
            </w:r>
          </w:p>
          <w:bookmarkEnd w:id="26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14.12.8. Улица</w:t>
            </w:r>
          </w:p>
          <w:bookmarkEnd w:id="26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14.12.9. Номер дома</w:t>
            </w:r>
          </w:p>
          <w:bookmarkEnd w:id="26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14.12.10. Номер помещения</w:t>
            </w:r>
          </w:p>
          <w:bookmarkEnd w:id="26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14.12.11. Почтовый индекс</w:t>
            </w:r>
          </w:p>
          <w:bookmarkEnd w:id="26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14.12.12. Номер абонентского ящика</w:t>
            </w:r>
          </w:p>
          <w:bookmarkEnd w:id="26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14.13. Контактный реквизит</w:t>
            </w:r>
          </w:p>
          <w:bookmarkEnd w:id="27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M.CDT.00003</w:t>
            </w:r>
          </w:p>
          <w:bookmarkEnd w:id="2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14.13.1. Код вида связи</w:t>
            </w:r>
          </w:p>
          <w:bookmarkEnd w:id="27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14.13.2. Наименование вида связи</w:t>
            </w:r>
          </w:p>
          <w:bookmarkEnd w:id="27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14.13.3. Идентификатор канала связи</w:t>
            </w:r>
          </w:p>
          <w:bookmarkEnd w:id="27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14.14. Обособленное подразделение</w:t>
            </w:r>
          </w:p>
          <w:bookmarkEnd w:id="275"/>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M.CA.CDT.00298</w:t>
            </w:r>
          </w:p>
          <w:bookmarkEnd w:id="2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14.14.1. Код страны</w:t>
            </w:r>
          </w:p>
          <w:bookmarkEnd w:id="27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а) идентификатор справочника (классификатора)</w:t>
            </w:r>
          </w:p>
          <w:bookmarkEnd w:id="27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14.14.2. Наименование субъекта</w:t>
            </w:r>
          </w:p>
          <w:bookmarkEnd w:id="27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14.14.3. Краткое наименование субъекта</w:t>
            </w:r>
          </w:p>
          <w:bookmarkEnd w:id="28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14.14.4. Код организационно-правовой формы</w:t>
            </w:r>
          </w:p>
          <w:bookmarkEnd w:id="28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а) идентификатор справочника (классификатора)</w:t>
            </w:r>
          </w:p>
          <w:bookmarkEnd w:id="2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14.14.5. Наименование организационно-правовой формы</w:t>
            </w:r>
          </w:p>
          <w:bookmarkEnd w:id="28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14.14.6. Идентификатор хозяйствующего субъекта</w:t>
            </w:r>
          </w:p>
          <w:bookmarkEnd w:id="28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а) метод идентификации</w:t>
            </w:r>
          </w:p>
          <w:bookmarkEnd w:id="28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14.14.7. Уникальный идентификационный таможенный номер</w:t>
            </w:r>
          </w:p>
          <w:bookmarkEnd w:id="286"/>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а) код страны</w:t>
            </w:r>
          </w:p>
          <w:bookmarkEnd w:id="28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б) идентификатор справочника (классификатора)</w:t>
            </w:r>
          </w:p>
          <w:bookmarkEnd w:id="288"/>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14.14.8. Идентификатор налогоплательщика</w:t>
            </w:r>
          </w:p>
          <w:bookmarkEnd w:id="28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14.14.9. Код причины постановки на учет</w:t>
            </w:r>
          </w:p>
          <w:bookmarkEnd w:id="29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14.14.10. Адрес</w:t>
            </w:r>
          </w:p>
          <w:bookmarkEnd w:id="291"/>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M.CDT.00064</w:t>
            </w:r>
          </w:p>
          <w:bookmarkEnd w:id="2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*.1. Код вида адреса</w:t>
            </w:r>
          </w:p>
          <w:bookmarkEnd w:id="293"/>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*.2. Код страны</w:t>
            </w:r>
          </w:p>
          <w:bookmarkEnd w:id="29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а) идентификатор справочника (классификатора)</w:t>
            </w:r>
          </w:p>
          <w:bookmarkEnd w:id="29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*.3. Код территории</w:t>
            </w:r>
          </w:p>
          <w:bookmarkEnd w:id="29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*.4. Регион</w:t>
            </w:r>
          </w:p>
          <w:bookmarkEnd w:id="297"/>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*.5. Район</w:t>
            </w:r>
          </w:p>
          <w:bookmarkEnd w:id="29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*.6. Город</w:t>
            </w:r>
          </w:p>
          <w:bookmarkEnd w:id="29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*.7. Населенный пункт</w:t>
            </w:r>
          </w:p>
          <w:bookmarkEnd w:id="30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*.8. Улица</w:t>
            </w:r>
          </w:p>
          <w:bookmarkEnd w:id="30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*.9. Номер дома</w:t>
            </w:r>
          </w:p>
          <w:bookmarkEnd w:id="30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*.10. Номер помещения</w:t>
            </w:r>
          </w:p>
          <w:bookmarkEnd w:id="30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*.11. Почтовый индекс</w:t>
            </w:r>
          </w:p>
          <w:bookmarkEnd w:id="304"/>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*.12. Номер абонентского ящика</w:t>
            </w:r>
          </w:p>
          <w:bookmarkEnd w:id="30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14.14.11. Контактный реквизит</w:t>
            </w:r>
          </w:p>
          <w:bookmarkEnd w:id="30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M.CDT.00003</w:t>
            </w:r>
          </w:p>
          <w:bookmarkEnd w:id="3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 Код вида связи</w:t>
            </w:r>
          </w:p>
          <w:bookmarkEnd w:id="30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*.2. Наименование вида связи</w:t>
            </w:r>
          </w:p>
          <w:bookmarkEnd w:id="30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*.3. Идентификатор канала связи</w:t>
            </w:r>
          </w:p>
          <w:bookmarkEnd w:id="31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14.15. Документ, подтверждающий включение лица в реестр</w:t>
            </w:r>
          </w:p>
          <w:bookmarkEnd w:id="311"/>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лица в реестр уполномоченных экономических операторов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M.CA.CDT.00303</w:t>
            </w:r>
          </w:p>
          <w:bookmarkEnd w:id="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14.15.1. Код вида документа</w:t>
            </w:r>
          </w:p>
          <w:bookmarkEnd w:id="313"/>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а) идентификатор справочника (классификатора)</w:t>
            </w:r>
          </w:p>
          <w:bookmarkEnd w:id="31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14.15.2. Код страны</w:t>
            </w:r>
          </w:p>
          <w:bookmarkEnd w:id="31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а) идентификатор справочника (классификатора)</w:t>
            </w:r>
          </w:p>
          <w:bookmarkEnd w:id="3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317"/>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14.15.4. Код признака перерегистрации документа</w:t>
            </w:r>
          </w:p>
          <w:bookmarkEnd w:id="318"/>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14.15.5. Код типа свидетельства</w:t>
            </w:r>
          </w:p>
          <w:bookmarkEnd w:id="319"/>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15. Условия поставки</w:t>
            </w:r>
          </w:p>
          <w:bookmarkEnd w:id="320"/>
          <w:p>
            <w:pPr>
              <w:spacing w:after="20"/>
              <w:ind w:left="20"/>
              <w:jc w:val="both"/>
            </w:pPr>
            <w:r>
              <w:rPr>
                <w:rFonts w:ascii="Times New Roman"/>
                <w:b w:val="false"/>
                <w:i w:val="false"/>
                <w:color w:val="000000"/>
                <w:sz w:val="20"/>
              </w:rPr>
              <w:t>
(cacdo:‌Delivery‌Terms‌Details)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M.CA.CDT.00375</w:t>
            </w:r>
          </w:p>
          <w:bookmarkEnd w:id="3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15.1. Код условий поставки</w:t>
            </w:r>
          </w:p>
          <w:bookmarkEnd w:id="322"/>
          <w:p>
            <w:pPr>
              <w:spacing w:after="20"/>
              <w:ind w:left="20"/>
              <w:jc w:val="both"/>
            </w:pPr>
            <w:r>
              <w:rPr>
                <w:rFonts w:ascii="Times New Roman"/>
                <w:b w:val="false"/>
                <w:i w:val="false"/>
                <w:color w:val="000000"/>
                <w:sz w:val="20"/>
              </w:rPr>
              <w:t>
(casdo:‌Delivery‌Terms‌Code)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условий поставки (базис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а) идентификатор справочника (классификатора)</w:t>
            </w:r>
          </w:p>
          <w:bookmarkEnd w:id="32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15.2. Наименование (название) места</w:t>
            </w:r>
          </w:p>
          <w:bookmarkEnd w:id="324"/>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географического пункта (согласованного места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15.3. Код вида поставки товаров</w:t>
            </w:r>
          </w:p>
          <w:bookmarkEnd w:id="325"/>
          <w:p>
            <w:pPr>
              <w:spacing w:after="20"/>
              <w:ind w:left="20"/>
              <w:jc w:val="both"/>
            </w:pPr>
            <w:r>
              <w:rPr>
                <w:rFonts w:ascii="Times New Roman"/>
                <w:b w:val="false"/>
                <w:i w:val="false"/>
                <w:color w:val="000000"/>
                <w:sz w:val="20"/>
              </w:rPr>
              <w:t>
(casdo:‌Delivery‌Kind‌Code)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поставки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326"/>
          <w:p>
            <w:pPr>
              <w:spacing w:after="20"/>
              <w:ind w:left="20"/>
              <w:jc w:val="both"/>
            </w:pPr>
            <w:r>
              <w:rPr>
                <w:rFonts w:ascii="Times New Roman"/>
                <w:b w:val="false"/>
                <w:i w:val="false"/>
                <w:color w:val="000000"/>
                <w:sz w:val="20"/>
              </w:rPr>
              <w:t>
(cacdo:‌CVDMethod1‌Details)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условиях определения таможенной стоимости по методу по стоимости сделки с ввозимыми товарами (по методу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M.CA.CDT.00307</w:t>
            </w:r>
          </w:p>
          <w:bookmarkEnd w:id="3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16.1. Счет на оплату</w:t>
            </w:r>
          </w:p>
          <w:bookmarkEnd w:id="328"/>
          <w:p>
            <w:pPr>
              <w:spacing w:after="20"/>
              <w:ind w:left="20"/>
              <w:jc w:val="both"/>
            </w:pPr>
            <w:r>
              <w:rPr>
                <w:rFonts w:ascii="Times New Roman"/>
                <w:b w:val="false"/>
                <w:i w:val="false"/>
                <w:color w:val="000000"/>
                <w:sz w:val="20"/>
              </w:rPr>
              <w:t>
(cacdo:‌Payment‌Invoice‌Details)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на оплату, выставленном продавцом покупателю и содержащем стоимостную оценку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M.CDT.00081</w:t>
            </w:r>
          </w:p>
          <w:bookmarkEnd w:id="3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16.1.1. Код вида документа</w:t>
            </w:r>
          </w:p>
          <w:bookmarkEnd w:id="330"/>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а) идентификатор справочника (классификатора)</w:t>
            </w:r>
          </w:p>
          <w:bookmarkEnd w:id="33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16.1.2. Наименование документа</w:t>
            </w:r>
          </w:p>
          <w:bookmarkEnd w:id="33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16.1.3. Номер документа</w:t>
            </w:r>
          </w:p>
          <w:bookmarkEnd w:id="33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16.1.4. Дата документа</w:t>
            </w:r>
          </w:p>
          <w:bookmarkEnd w:id="334"/>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16.2. Контракт</w:t>
            </w:r>
          </w:p>
          <w:bookmarkEnd w:id="335"/>
          <w:p>
            <w:pPr>
              <w:spacing w:after="20"/>
              <w:ind w:left="20"/>
              <w:jc w:val="both"/>
            </w:pPr>
            <w:r>
              <w:rPr>
                <w:rFonts w:ascii="Times New Roman"/>
                <w:b w:val="false"/>
                <w:i w:val="false"/>
                <w:color w:val="000000"/>
                <w:sz w:val="20"/>
              </w:rPr>
              <w:t>
(cacdo:‌Contract‌Details)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контракте (договоре, соглашении) купли-продажи (поставки) ввозимых товаров, действующих приложениях, дополнениях и изменениях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M.CDT.00081</w:t>
            </w:r>
          </w:p>
          <w:bookmarkEnd w:id="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16.2.1. Код вида документа</w:t>
            </w:r>
          </w:p>
          <w:bookmarkEnd w:id="33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а) идентификатор справочника (классификатора)</w:t>
            </w:r>
          </w:p>
          <w:bookmarkEnd w:id="33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16.2.2. Наименование документа</w:t>
            </w:r>
          </w:p>
          <w:bookmarkEnd w:id="33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16.2.3. Номер документа</w:t>
            </w:r>
          </w:p>
          <w:bookmarkEnd w:id="34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16.2.4. Дата документа</w:t>
            </w:r>
          </w:p>
          <w:bookmarkEnd w:id="34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16.3. Документ</w:t>
            </w:r>
          </w:p>
          <w:bookmarkEnd w:id="342"/>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имеющем отношение к сведениям, влияющим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M.CDT.00081</w:t>
            </w:r>
          </w:p>
          <w:bookmarkEnd w:id="3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16.3.1. Код вида документа</w:t>
            </w:r>
          </w:p>
          <w:bookmarkEnd w:id="34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а) идентификатор справочника (классификатора)</w:t>
            </w:r>
          </w:p>
          <w:bookmarkEnd w:id="3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16.3.2. Наименование документа</w:t>
            </w:r>
          </w:p>
          <w:bookmarkEnd w:id="34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16.3.3. Номер документа</w:t>
            </w:r>
          </w:p>
          <w:bookmarkEnd w:id="34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16.3.4. Дата документа</w:t>
            </w:r>
          </w:p>
          <w:bookmarkEnd w:id="34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16.4. Взаимосвязь продавца и покупателя</w:t>
            </w:r>
          </w:p>
          <w:bookmarkEnd w:id="349"/>
          <w:p>
            <w:pPr>
              <w:spacing w:after="20"/>
              <w:ind w:left="20"/>
              <w:jc w:val="both"/>
            </w:pPr>
            <w:r>
              <w:rPr>
                <w:rFonts w:ascii="Times New Roman"/>
                <w:b w:val="false"/>
                <w:i w:val="false"/>
                <w:color w:val="000000"/>
                <w:sz w:val="20"/>
              </w:rPr>
              <w:t>
(cacdo:‌Buyer‌Seller‌Relation‌Details)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соответствии стоимости сделки с ввозимыми товарами и проверочной величины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M.CA.CDT.00308</w:t>
            </w:r>
          </w:p>
          <w:bookmarkEnd w:id="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16.4.1. Признак наличия взаимосвязи</w:t>
            </w:r>
          </w:p>
          <w:bookmarkEnd w:id="351"/>
          <w:p>
            <w:pPr>
              <w:spacing w:after="20"/>
              <w:ind w:left="20"/>
              <w:jc w:val="both"/>
            </w:pPr>
            <w:r>
              <w:rPr>
                <w:rFonts w:ascii="Times New Roman"/>
                <w:b w:val="false"/>
                <w:i w:val="false"/>
                <w:color w:val="000000"/>
                <w:sz w:val="20"/>
              </w:rPr>
              <w:t>
(casdo:‌Relation‌Indicator)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взаимосвязи между продавцом и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16.4.2. Признак влияния взаимосвязи на цену</w:t>
            </w:r>
          </w:p>
          <w:bookmarkEnd w:id="352"/>
          <w:p>
            <w:pPr>
              <w:spacing w:after="20"/>
              <w:ind w:left="20"/>
              <w:jc w:val="both"/>
            </w:pPr>
            <w:r>
              <w:rPr>
                <w:rFonts w:ascii="Times New Roman"/>
                <w:b w:val="false"/>
                <w:i w:val="false"/>
                <w:color w:val="000000"/>
                <w:sz w:val="20"/>
              </w:rPr>
              <w:t>
(casdo:‌Price‌Influence‌Indicator)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влияния взаимосвязи между продавцом и покупателем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353"/>
          <w:p>
            <w:pPr>
              <w:spacing w:after="20"/>
              <w:ind w:left="20"/>
              <w:jc w:val="both"/>
            </w:pPr>
            <w:r>
              <w:rPr>
                <w:rFonts w:ascii="Times New Roman"/>
                <w:b w:val="false"/>
                <w:i w:val="false"/>
                <w:color w:val="000000"/>
                <w:sz w:val="20"/>
              </w:rPr>
              <w:t>
(casdo:‌Approximate‌Value‌Indicator)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близости стоимости сделки с ввозимыми товарами к одной из проверочных величин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16.5. Ограничения на права пользования товарами</w:t>
            </w:r>
          </w:p>
          <w:bookmarkEnd w:id="354"/>
          <w:p>
            <w:pPr>
              <w:spacing w:after="20"/>
              <w:ind w:left="20"/>
              <w:jc w:val="both"/>
            </w:pPr>
            <w:r>
              <w:rPr>
                <w:rFonts w:ascii="Times New Roman"/>
                <w:b w:val="false"/>
                <w:i w:val="false"/>
                <w:color w:val="000000"/>
                <w:sz w:val="20"/>
              </w:rPr>
              <w:t>
(cacdo:‌Goods‌Use‌Restriction‌Details)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в отношении прав покупателя на пользование и распоряжение ввозимыми товарами, условия или обязательства, оказывающие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M.CA.CDT.00339</w:t>
            </w:r>
          </w:p>
          <w:bookmarkEnd w:id="3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356"/>
          <w:p>
            <w:pPr>
              <w:spacing w:after="20"/>
              <w:ind w:left="20"/>
              <w:jc w:val="both"/>
            </w:pPr>
            <w:r>
              <w:rPr>
                <w:rFonts w:ascii="Times New Roman"/>
                <w:b w:val="false"/>
                <w:i w:val="false"/>
                <w:color w:val="000000"/>
                <w:sz w:val="20"/>
              </w:rPr>
              <w:t>
(casdo:‌Restriction‌Indicator)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ограничений в отношении прав покупателя на пользование и распоряжение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357"/>
          <w:p>
            <w:pPr>
              <w:spacing w:after="20"/>
              <w:ind w:left="20"/>
              <w:jc w:val="both"/>
            </w:pPr>
            <w:r>
              <w:rPr>
                <w:rFonts w:ascii="Times New Roman"/>
                <w:b w:val="false"/>
                <w:i w:val="false"/>
                <w:color w:val="000000"/>
                <w:sz w:val="20"/>
              </w:rPr>
              <w:t>
(casdo:‌Value‌Condition‌Indicator)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или обстоятельств, оказывающих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16.6. Лицензионные отношения и отчисления продавцу</w:t>
            </w:r>
          </w:p>
          <w:bookmarkEnd w:id="358"/>
          <w:p>
            <w:pPr>
              <w:spacing w:after="20"/>
              <w:ind w:left="20"/>
              <w:jc w:val="both"/>
            </w:pPr>
            <w:r>
              <w:rPr>
                <w:rFonts w:ascii="Times New Roman"/>
                <w:b w:val="false"/>
                <w:i w:val="false"/>
                <w:color w:val="000000"/>
                <w:sz w:val="20"/>
              </w:rPr>
              <w:t>
(cacdo:‌Buyer‌Seller‌RoyaltyFee‌Details)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лицензионных отношениях и отчислениях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M.CA.CDT.00338</w:t>
            </w:r>
          </w:p>
          <w:bookmarkEnd w:id="3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xml:space="preserve">
16.6.1. Признак наличия лицензионных договорных отношений </w:t>
            </w:r>
          </w:p>
          <w:bookmarkEnd w:id="360"/>
          <w:p>
            <w:pPr>
              <w:spacing w:after="20"/>
              <w:ind w:left="20"/>
              <w:jc w:val="both"/>
            </w:pPr>
            <w:r>
              <w:rPr>
                <w:rFonts w:ascii="Times New Roman"/>
                <w:b w:val="false"/>
                <w:i w:val="false"/>
                <w:color w:val="000000"/>
                <w:sz w:val="20"/>
              </w:rPr>
              <w:t>
(casdo:RoyaltyContractIndicator)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договорных отношений, предусматривающих предоставление правообладателем прав на использование объектов интеллектуальной собственности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16.6.2. Признак наличия лицензионных платежей</w:t>
            </w:r>
          </w:p>
          <w:bookmarkEnd w:id="361"/>
          <w:p>
            <w:pPr>
              <w:spacing w:after="20"/>
              <w:ind w:left="20"/>
              <w:jc w:val="both"/>
            </w:pPr>
            <w:r>
              <w:rPr>
                <w:rFonts w:ascii="Times New Roman"/>
                <w:b w:val="false"/>
                <w:i w:val="false"/>
                <w:color w:val="000000"/>
                <w:sz w:val="20"/>
              </w:rPr>
              <w:t>
(casdo:‌Royalty‌Fee‌Indicator)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лицензионных и иных подобных платежей за использование объектов интеллектуальной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16.6.3. Признак передачи продавцу части дохода от последующих продаж</w:t>
            </w:r>
          </w:p>
          <w:bookmarkEnd w:id="362"/>
          <w:p>
            <w:pPr>
              <w:spacing w:after="20"/>
              <w:ind w:left="20"/>
              <w:jc w:val="both"/>
            </w:pPr>
            <w:r>
              <w:rPr>
                <w:rFonts w:ascii="Times New Roman"/>
                <w:b w:val="false"/>
                <w:i w:val="false"/>
                <w:color w:val="000000"/>
                <w:sz w:val="20"/>
              </w:rPr>
              <w:t>
(casdo:‌Subsequent‌Resale‌Indicator)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в соответствии с которыми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363"/>
          <w:p>
            <w:pPr>
              <w:spacing w:after="20"/>
              <w:ind w:left="20"/>
              <w:jc w:val="both"/>
            </w:pPr>
            <w:r>
              <w:rPr>
                <w:rFonts w:ascii="Times New Roman"/>
                <w:b w:val="false"/>
                <w:i w:val="false"/>
                <w:color w:val="000000"/>
                <w:sz w:val="20"/>
              </w:rPr>
              <w:t>
(cacdo:‌CVDOther‌Method‌Details)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указываемые при определении таможенной стоимости по методам, отличным от метода по стоимости сделки с ввозимыми товарами (от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M.CA.CDT.00337</w:t>
            </w:r>
          </w:p>
          <w:bookmarkEnd w:id="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17.1. Документ</w:t>
            </w:r>
          </w:p>
          <w:bookmarkEnd w:id="365"/>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совершение сделки, а также о приложениях, дополнениях и изменениях к нему, или о документе, подтверждающем право владения, пользования и (или) распоряжения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M.CDT.00081</w:t>
            </w:r>
          </w:p>
          <w:bookmarkEnd w:id="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17.1.1. Код вида документа</w:t>
            </w:r>
          </w:p>
          <w:bookmarkEnd w:id="36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а) идентификатор справочника (классификатора)</w:t>
            </w:r>
          </w:p>
          <w:bookmarkEnd w:id="36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17.1.2. Наименование документа</w:t>
            </w:r>
          </w:p>
          <w:bookmarkEnd w:id="36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17.1.3. Номер документа</w:t>
            </w:r>
          </w:p>
          <w:bookmarkEnd w:id="37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17.1.4. Дата документа</w:t>
            </w:r>
          </w:p>
          <w:bookmarkEnd w:id="37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17.2. Документ с принятыми ранее решениями</w:t>
            </w:r>
          </w:p>
          <w:bookmarkEnd w:id="372"/>
          <w:p>
            <w:pPr>
              <w:spacing w:after="20"/>
              <w:ind w:left="20"/>
              <w:jc w:val="both"/>
            </w:pPr>
            <w:r>
              <w:rPr>
                <w:rFonts w:ascii="Times New Roman"/>
                <w:b w:val="false"/>
                <w:i w:val="false"/>
                <w:color w:val="000000"/>
                <w:sz w:val="20"/>
              </w:rPr>
              <w:t>
(cacdo:‌CVDDecision‌Doc‌Details)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 принятыми таможенными органами решениями по результатам таможенного контроля таможенной стоимости ранее ввезенных товаров либо решениями судебных органов в отношении таких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M.CDT.00081</w:t>
            </w:r>
          </w:p>
          <w:bookmarkEnd w:id="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17.2.1. Код вида документа</w:t>
            </w:r>
          </w:p>
          <w:bookmarkEnd w:id="37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а) идентификатор справочника (классификатора)</w:t>
            </w:r>
          </w:p>
          <w:bookmarkEnd w:id="37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17.2.2. Наименование документа</w:t>
            </w:r>
          </w:p>
          <w:bookmarkEnd w:id="37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17.2.3. Номер документа</w:t>
            </w:r>
          </w:p>
          <w:bookmarkEnd w:id="37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17.2.4. Дата документа</w:t>
            </w:r>
          </w:p>
          <w:bookmarkEnd w:id="37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17.3. Документ, подтверждающий заявленные сведения</w:t>
            </w:r>
          </w:p>
          <w:bookmarkEnd w:id="379"/>
          <w:p>
            <w:pPr>
              <w:spacing w:after="20"/>
              <w:ind w:left="20"/>
              <w:jc w:val="both"/>
            </w:pPr>
            <w:r>
              <w:rPr>
                <w:rFonts w:ascii="Times New Roman"/>
                <w:b w:val="false"/>
                <w:i w:val="false"/>
                <w:color w:val="000000"/>
                <w:sz w:val="20"/>
              </w:rPr>
              <w:t>
(cacdo:‌CVDEvidence‌Document‌Details)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заполнена декларация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M.CA.CDT.01204</w:t>
            </w:r>
          </w:p>
          <w:bookmarkEnd w:id="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17.3.1. Порядковый номер товара</w:t>
            </w:r>
          </w:p>
          <w:bookmarkEnd w:id="381"/>
          <w:p>
            <w:pPr>
              <w:spacing w:after="20"/>
              <w:ind w:left="20"/>
              <w:jc w:val="both"/>
            </w:pPr>
            <w:r>
              <w:rPr>
                <w:rFonts w:ascii="Times New Roman"/>
                <w:b w:val="false"/>
                <w:i w:val="false"/>
                <w:color w:val="000000"/>
                <w:sz w:val="20"/>
              </w:rPr>
              <w:t>
(casdo:‌Consignment‌Item‌Ordinal)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17.3.2. Документ</w:t>
            </w:r>
          </w:p>
          <w:bookmarkEnd w:id="382"/>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 сведения о цене ранее ввезенного идентичного, однородного или ввозимого товара или документ, сведения из которого использованы при определении таможенной стоимости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M.CDT.00081</w:t>
            </w:r>
          </w:p>
          <w:bookmarkEnd w:id="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*.1. Код вида документа</w:t>
            </w:r>
          </w:p>
          <w:bookmarkEnd w:id="38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а) идентификатор справочника (классификатора)</w:t>
            </w:r>
          </w:p>
          <w:bookmarkEnd w:id="3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*.2. Наименование документа</w:t>
            </w:r>
          </w:p>
          <w:bookmarkEnd w:id="38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*.3. Номер документа</w:t>
            </w:r>
          </w:p>
          <w:bookmarkEnd w:id="38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*.4. Дата документа</w:t>
            </w:r>
          </w:p>
          <w:bookmarkEnd w:id="38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17.3.3. Регистрационный номер таможенного документа</w:t>
            </w:r>
          </w:p>
          <w:bookmarkEnd w:id="389"/>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M.CA.CDT.00433</w:t>
            </w:r>
          </w:p>
          <w:bookmarkEnd w:id="3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*.1. Код таможенного органа</w:t>
            </w:r>
          </w:p>
          <w:bookmarkEnd w:id="391"/>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*.2. Дата документа</w:t>
            </w:r>
          </w:p>
          <w:bookmarkEnd w:id="39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393"/>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*.4. Порядковый номер</w:t>
            </w:r>
          </w:p>
          <w:bookmarkEnd w:id="394"/>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17.3.4. Порядковый номер товара в декларации на товары</w:t>
            </w:r>
          </w:p>
          <w:bookmarkEnd w:id="395"/>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396"/>
          <w:p>
            <w:pPr>
              <w:spacing w:after="20"/>
              <w:ind w:left="20"/>
              <w:jc w:val="both"/>
            </w:pPr>
            <w:r>
              <w:rPr>
                <w:rFonts w:ascii="Times New Roman"/>
                <w:b w:val="false"/>
                <w:i w:val="false"/>
                <w:color w:val="000000"/>
                <w:sz w:val="20"/>
              </w:rPr>
              <w:t>
(casdo:‌Method‌Reason‌Text)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в связи с которыми неприменимы методы определения таможенной стоимости товаров, предшествующие выбранному методу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18. Товар</w:t>
            </w:r>
          </w:p>
          <w:bookmarkEnd w:id="397"/>
          <w:p>
            <w:pPr>
              <w:spacing w:after="20"/>
              <w:ind w:left="20"/>
              <w:jc w:val="both"/>
            </w:pPr>
            <w:r>
              <w:rPr>
                <w:rFonts w:ascii="Times New Roman"/>
                <w:b w:val="false"/>
                <w:i w:val="false"/>
                <w:color w:val="000000"/>
                <w:sz w:val="20"/>
              </w:rPr>
              <w:t>
(cacdo:‌CVDGoods‌Item‌Details)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M.CA.CDT.00340</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18.1. Порядковый номер товара</w:t>
            </w:r>
          </w:p>
          <w:bookmarkEnd w:id="399"/>
          <w:p>
            <w:pPr>
              <w:spacing w:after="20"/>
              <w:ind w:left="20"/>
              <w:jc w:val="both"/>
            </w:pPr>
            <w:r>
              <w:rPr>
                <w:rFonts w:ascii="Times New Roman"/>
                <w:b w:val="false"/>
                <w:i w:val="false"/>
                <w:color w:val="000000"/>
                <w:sz w:val="20"/>
              </w:rPr>
              <w:t>
(casdo:‌Consignment‌Item‌Ordinal)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400"/>
          <w:p>
            <w:pPr>
              <w:spacing w:after="20"/>
              <w:ind w:left="20"/>
              <w:jc w:val="both"/>
            </w:pPr>
            <w:r>
              <w:rPr>
                <w:rFonts w:ascii="Times New Roman"/>
                <w:b w:val="false"/>
                <w:i w:val="false"/>
                <w:color w:val="000000"/>
                <w:sz w:val="20"/>
              </w:rPr>
              <w:t>
(casdo:‌CDVConsignment‌Item‌Ordinal)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18.3. Порядковый номер товара на листе</w:t>
            </w:r>
          </w:p>
          <w:bookmarkEnd w:id="401"/>
          <w:p>
            <w:pPr>
              <w:spacing w:after="20"/>
              <w:ind w:left="20"/>
              <w:jc w:val="both"/>
            </w:pPr>
            <w:r>
              <w:rPr>
                <w:rFonts w:ascii="Times New Roman"/>
                <w:b w:val="false"/>
                <w:i w:val="false"/>
                <w:color w:val="000000"/>
                <w:sz w:val="20"/>
              </w:rPr>
              <w:t>
(casdo:‌Page‌Consignment‌Item‌Ordinal)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на листе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18.4. Порядковый номер листа</w:t>
            </w:r>
          </w:p>
          <w:bookmarkEnd w:id="402"/>
          <w:p>
            <w:pPr>
              <w:spacing w:after="20"/>
              <w:ind w:left="20"/>
              <w:jc w:val="both"/>
            </w:pPr>
            <w:r>
              <w:rPr>
                <w:rFonts w:ascii="Times New Roman"/>
                <w:b w:val="false"/>
                <w:i w:val="false"/>
                <w:color w:val="000000"/>
                <w:sz w:val="20"/>
              </w:rPr>
              <w:t>
(casdo:‌Page‌Ordinal)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(дополнительного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18.5. Код товара по ТН ВЭД ЕАЭС</w:t>
            </w:r>
          </w:p>
          <w:bookmarkEnd w:id="403"/>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18.6. Код метода определения таможенной стоимости</w:t>
            </w:r>
          </w:p>
          <w:bookmarkEnd w:id="404"/>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406"/>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а) идентификатор справочника (классификатора)</w:t>
            </w:r>
          </w:p>
          <w:bookmarkEnd w:id="40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18.8. Таможенная стоимость</w:t>
            </w:r>
          </w:p>
          <w:bookmarkEnd w:id="408"/>
          <w:p>
            <w:pPr>
              <w:spacing w:after="20"/>
              <w:ind w:left="20"/>
              <w:jc w:val="both"/>
            </w:pPr>
            <w:r>
              <w:rPr>
                <w:rFonts w:ascii="Times New Roman"/>
                <w:b w:val="false"/>
                <w:i w:val="false"/>
                <w:color w:val="000000"/>
                <w:sz w:val="20"/>
              </w:rPr>
              <w:t>
(casdo:‌Customs‌Value‌Amount)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а) код валюты</w:t>
            </w:r>
          </w:p>
          <w:bookmarkEnd w:id="40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б) идентификатор справочника (классификатора)</w:t>
            </w:r>
          </w:p>
          <w:bookmarkEnd w:id="41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18.9. Курс валюты</w:t>
            </w:r>
          </w:p>
          <w:bookmarkEnd w:id="411"/>
          <w:p>
            <w:pPr>
              <w:spacing w:after="20"/>
              <w:ind w:left="20"/>
              <w:jc w:val="both"/>
            </w:pPr>
            <w:r>
              <w:rPr>
                <w:rFonts w:ascii="Times New Roman"/>
                <w:b w:val="false"/>
                <w:i w:val="false"/>
                <w:color w:val="000000"/>
                <w:sz w:val="20"/>
              </w:rPr>
              <w:t>
(casdo:‌Exchange‌Rate)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а) код валюты</w:t>
            </w:r>
          </w:p>
          <w:bookmarkEnd w:id="41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б) идентификатор справочника (классификатора)</w:t>
            </w:r>
          </w:p>
          <w:bookmarkEnd w:id="41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в) масштаб</w:t>
            </w:r>
          </w:p>
          <w:bookmarkEnd w:id="41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415"/>
          <w:p>
            <w:pPr>
              <w:spacing w:after="20"/>
              <w:ind w:left="20"/>
              <w:jc w:val="both"/>
            </w:pPr>
            <w:r>
              <w:rPr>
                <w:rFonts w:ascii="Times New Roman"/>
                <w:b w:val="false"/>
                <w:i w:val="false"/>
                <w:color w:val="000000"/>
                <w:sz w:val="20"/>
              </w:rPr>
              <w:t>
(cacdo:‌CVDMethod1‌Calculation‌Details)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M.CA.CDT.00142</w:t>
            </w:r>
          </w:p>
          <w:bookmarkEnd w:id="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18.10.1. Основа расчета таможенной стоимости</w:t>
            </w:r>
          </w:p>
          <w:bookmarkEnd w:id="417"/>
          <w:p>
            <w:pPr>
              <w:spacing w:after="20"/>
              <w:ind w:left="20"/>
              <w:jc w:val="both"/>
            </w:pPr>
            <w:r>
              <w:rPr>
                <w:rFonts w:ascii="Times New Roman"/>
                <w:b w:val="false"/>
                <w:i w:val="false"/>
                <w:color w:val="000000"/>
                <w:sz w:val="20"/>
              </w:rPr>
              <w:t>
(cacdo:‌Method1‌Basis‌Calculation‌Details)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основе для расчета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M.CA.CDT.00146</w:t>
            </w:r>
          </w:p>
          <w:bookmarkEnd w:id="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*.1. Цена в валюте счета</w:t>
            </w:r>
          </w:p>
          <w:bookmarkEnd w:id="419"/>
          <w:p>
            <w:pPr>
              <w:spacing w:after="20"/>
              <w:ind w:left="20"/>
              <w:jc w:val="both"/>
            </w:pPr>
            <w:r>
              <w:rPr>
                <w:rFonts w:ascii="Times New Roman"/>
                <w:b w:val="false"/>
                <w:i w:val="false"/>
                <w:color w:val="000000"/>
                <w:sz w:val="20"/>
              </w:rPr>
              <w:t>
(casdo:‌Invoice‌Price‌Amount)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основа для определения таможенной стоимости ввозимых товаров в валюте 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а) код валюты</w:t>
            </w:r>
          </w:p>
          <w:bookmarkEnd w:id="42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б)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*.2. Цена в национальной валюте</w:t>
            </w:r>
          </w:p>
          <w:bookmarkEnd w:id="422"/>
          <w:p>
            <w:pPr>
              <w:spacing w:after="20"/>
              <w:ind w:left="20"/>
              <w:jc w:val="both"/>
            </w:pPr>
            <w:r>
              <w:rPr>
                <w:rFonts w:ascii="Times New Roman"/>
                <w:b w:val="false"/>
                <w:i w:val="false"/>
                <w:color w:val="000000"/>
                <w:sz w:val="20"/>
              </w:rPr>
              <w:t>
(casdo:‌National‌Invoice‌Price‌Amount)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иная основа для определения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а) код валюты</w:t>
            </w:r>
          </w:p>
          <w:bookmarkEnd w:id="42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б) идентификатор справочника (классификатора)</w:t>
            </w:r>
          </w:p>
          <w:bookmarkEnd w:id="42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*.3. Курс пересчета</w:t>
            </w:r>
          </w:p>
          <w:bookmarkEnd w:id="425"/>
          <w:p>
            <w:pPr>
              <w:spacing w:after="20"/>
              <w:ind w:left="20"/>
              <w:jc w:val="both"/>
            </w:pPr>
            <w:r>
              <w:rPr>
                <w:rFonts w:ascii="Times New Roman"/>
                <w:b w:val="false"/>
                <w:i w:val="false"/>
                <w:color w:val="000000"/>
                <w:sz w:val="20"/>
              </w:rPr>
              <w:t>
(casdo:‌Price‌Currency‌Rate)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цены, фактически уплаченной или подлежащей уплате за ввозимый товар, или иной основы для определения таможенной стоимости ввозимых товаров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а) код валюты</w:t>
            </w:r>
          </w:p>
          <w:bookmarkEnd w:id="42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б) идентификатор справочника (классификатора)</w:t>
            </w:r>
          </w:p>
          <w:bookmarkEnd w:id="42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в) масштаб</w:t>
            </w:r>
          </w:p>
          <w:bookmarkEnd w:id="42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*.4. Сумма косвенных платежей в национальной валюте</w:t>
            </w:r>
          </w:p>
          <w:bookmarkEnd w:id="429"/>
          <w:p>
            <w:pPr>
              <w:spacing w:after="20"/>
              <w:ind w:left="20"/>
              <w:jc w:val="both"/>
            </w:pPr>
            <w:r>
              <w:rPr>
                <w:rFonts w:ascii="Times New Roman"/>
                <w:b w:val="false"/>
                <w:i w:val="false"/>
                <w:color w:val="000000"/>
                <w:sz w:val="20"/>
              </w:rPr>
              <w:t>
(casdo:‌National‌Indirect‌Payment‌Amount)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а) код валюты</w:t>
            </w:r>
          </w:p>
          <w:bookmarkEnd w:id="43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б) идентификатор справочника (классификатора)</w:t>
            </w:r>
          </w:p>
          <w:bookmarkEnd w:id="43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*.5. Курс пересчета косвенных платежей</w:t>
            </w:r>
          </w:p>
          <w:bookmarkEnd w:id="432"/>
          <w:p>
            <w:pPr>
              <w:spacing w:after="20"/>
              <w:ind w:left="20"/>
              <w:jc w:val="both"/>
            </w:pPr>
            <w:r>
              <w:rPr>
                <w:rFonts w:ascii="Times New Roman"/>
                <w:b w:val="false"/>
                <w:i w:val="false"/>
                <w:color w:val="000000"/>
                <w:sz w:val="20"/>
              </w:rPr>
              <w:t>
(casdo:‌Indirect‌Payment‌Currency‌Rate)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косвенных платежей, в том числе величины стоимостной оценки условий или обязательств, влияние которых на цену ввозимых товаров может быть количественно определено,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а) код валюты</w:t>
            </w:r>
          </w:p>
          <w:bookmarkEnd w:id="43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б) идентификатор справочника (классификатора)</w:t>
            </w:r>
          </w:p>
          <w:bookmarkEnd w:id="43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в) масштаб</w:t>
            </w:r>
          </w:p>
          <w:bookmarkEnd w:id="43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*.6. Итоговая (общая) сумма</w:t>
            </w:r>
          </w:p>
          <w:bookmarkEnd w:id="43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основы для расчета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а) код валюты</w:t>
            </w:r>
          </w:p>
          <w:bookmarkEnd w:id="4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б) идентификатор справочника (классификатора)</w:t>
            </w:r>
          </w:p>
          <w:bookmarkEnd w:id="43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18.10.2. Дополнительные начисления</w:t>
            </w:r>
          </w:p>
          <w:bookmarkEnd w:id="439"/>
          <w:p>
            <w:pPr>
              <w:spacing w:after="20"/>
              <w:ind w:left="20"/>
              <w:jc w:val="both"/>
            </w:pPr>
            <w:r>
              <w:rPr>
                <w:rFonts w:ascii="Times New Roman"/>
                <w:b w:val="false"/>
                <w:i w:val="false"/>
                <w:color w:val="000000"/>
                <w:sz w:val="20"/>
              </w:rPr>
              <w:t>
(cacdo:‌Method1‌Add‌Costs‌Details)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начислениях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M.CA.CDT.00147</w:t>
            </w:r>
          </w:p>
          <w:bookmarkEnd w:id="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*.1. Сумма вознаграждений агенту (посреднику), брокеру</w:t>
            </w:r>
          </w:p>
          <w:bookmarkEnd w:id="441"/>
          <w:p>
            <w:pPr>
              <w:spacing w:after="20"/>
              <w:ind w:left="20"/>
              <w:jc w:val="both"/>
            </w:pPr>
            <w:r>
              <w:rPr>
                <w:rFonts w:ascii="Times New Roman"/>
                <w:b w:val="false"/>
                <w:i w:val="false"/>
                <w:color w:val="000000"/>
                <w:sz w:val="20"/>
              </w:rPr>
              <w:t>
(casdo:‌Brokerage‌Amount)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вознаграждение агентам (посредникам) и вознаграждение брокерам, за исключением вознаграждений за закупку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а) код валюты</w:t>
            </w:r>
          </w:p>
          <w:bookmarkEnd w:id="44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б) идентификатор справочника (классификатора)</w:t>
            </w:r>
          </w:p>
          <w:bookmarkEnd w:id="44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*.2. Стоимость тары и упаковки</w:t>
            </w:r>
          </w:p>
          <w:bookmarkEnd w:id="444"/>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а) код валюты</w:t>
            </w:r>
          </w:p>
          <w:bookmarkEnd w:id="44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б) идентификатор справочника (классификатора)</w:t>
            </w:r>
          </w:p>
          <w:bookmarkEnd w:id="44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447"/>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а) код валюты</w:t>
            </w:r>
          </w:p>
          <w:bookmarkEnd w:id="44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б) идентификатор справочника (классификатора)</w:t>
            </w:r>
          </w:p>
          <w:bookmarkEnd w:id="44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*.4. Стоимость инструментов и приспособлений</w:t>
            </w:r>
          </w:p>
          <w:bookmarkEnd w:id="450"/>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а) код валюты</w:t>
            </w:r>
          </w:p>
          <w:bookmarkEnd w:id="45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б) идентификатор справочника (классификатора)</w:t>
            </w:r>
          </w:p>
          <w:bookmarkEnd w:id="45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*.5. Стоимость материалов</w:t>
            </w:r>
          </w:p>
          <w:bookmarkEnd w:id="453"/>
          <w:p>
            <w:pPr>
              <w:spacing w:after="20"/>
              <w:ind w:left="20"/>
              <w:jc w:val="both"/>
            </w:pPr>
            <w:r>
              <w:rPr>
                <w:rFonts w:ascii="Times New Roman"/>
                <w:b w:val="false"/>
                <w:i w:val="false"/>
                <w:color w:val="000000"/>
                <w:sz w:val="20"/>
              </w:rPr>
              <w:t>
(casdo:‌Materials‌Value‌Amount)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а) код валюты</w:t>
            </w:r>
          </w:p>
          <w:bookmarkEnd w:id="45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б) идентификатор справочника (классификатора)</w:t>
            </w:r>
          </w:p>
          <w:bookmarkEnd w:id="45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456"/>
          <w:p>
            <w:pPr>
              <w:spacing w:after="20"/>
              <w:ind w:left="20"/>
              <w:jc w:val="both"/>
            </w:pPr>
            <w:r>
              <w:rPr>
                <w:rFonts w:ascii="Times New Roman"/>
                <w:b w:val="false"/>
                <w:i w:val="false"/>
                <w:color w:val="000000"/>
                <w:sz w:val="20"/>
              </w:rPr>
              <w:t>
(casdo:‌Design‌Value‌Amount)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а) код валюты</w:t>
            </w:r>
          </w:p>
          <w:bookmarkEnd w:id="45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б) идентификатор справочника (классификатора)</w:t>
            </w:r>
          </w:p>
          <w:bookmarkEnd w:id="45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*.7. Сумма лицензионных и иных подобных платежей</w:t>
            </w:r>
          </w:p>
          <w:bookmarkEnd w:id="459"/>
          <w:p>
            <w:pPr>
              <w:spacing w:after="20"/>
              <w:ind w:left="20"/>
              <w:jc w:val="both"/>
            </w:pPr>
            <w:r>
              <w:rPr>
                <w:rFonts w:ascii="Times New Roman"/>
                <w:b w:val="false"/>
                <w:i w:val="false"/>
                <w:color w:val="000000"/>
                <w:sz w:val="20"/>
              </w:rPr>
              <w:t>
(casdo:‌Royalty‌Amount)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относящихся к ввозимому товару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а) код валюты</w:t>
            </w:r>
          </w:p>
          <w:bookmarkEnd w:id="46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б) идентификатор справочника (классификатора)</w:t>
            </w:r>
          </w:p>
          <w:bookmarkEnd w:id="46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462"/>
          <w:p>
            <w:pPr>
              <w:spacing w:after="20"/>
              <w:ind w:left="20"/>
              <w:jc w:val="both"/>
            </w:pPr>
            <w:r>
              <w:rPr>
                <w:rFonts w:ascii="Times New Roman"/>
                <w:b w:val="false"/>
                <w:i w:val="false"/>
                <w:color w:val="000000"/>
                <w:sz w:val="20"/>
              </w:rPr>
              <w:t>
(casdo:‌Subsequent‌Resale‌Amount)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а) код валюты</w:t>
            </w:r>
          </w:p>
          <w:bookmarkEnd w:id="46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б) идентификатор справочника (классификатора)</w:t>
            </w:r>
          </w:p>
          <w:bookmarkEnd w:id="46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*.9. Наименование (название) места</w:t>
            </w:r>
          </w:p>
          <w:bookmarkEnd w:id="46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*.10. Сумма расходов на перевозку (транспортировку)</w:t>
            </w:r>
          </w:p>
          <w:bookmarkEnd w:id="466"/>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а) код валюты</w:t>
            </w:r>
          </w:p>
          <w:bookmarkEnd w:id="46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б) идентификатор справочника (классификатора)</w:t>
            </w:r>
          </w:p>
          <w:bookmarkEnd w:id="46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469"/>
          <w:p>
            <w:pPr>
              <w:spacing w:after="20"/>
              <w:ind w:left="20"/>
              <w:jc w:val="both"/>
            </w:pPr>
            <w:r>
              <w:rPr>
                <w:rFonts w:ascii="Times New Roman"/>
                <w:b w:val="false"/>
                <w:i w:val="false"/>
                <w:color w:val="000000"/>
                <w:sz w:val="20"/>
              </w:rPr>
              <w:t>
(casdo:‌Loading‌Value‌Amount)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а) код валюты</w:t>
            </w:r>
          </w:p>
          <w:bookmarkEnd w:id="47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б) идентификатор справочника (классификатора)</w:t>
            </w:r>
          </w:p>
          <w:bookmarkEnd w:id="47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*.12. Сумма расходов на страхование</w:t>
            </w:r>
          </w:p>
          <w:bookmarkEnd w:id="472"/>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а) код валюты</w:t>
            </w:r>
          </w:p>
          <w:bookmarkEnd w:id="47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б) идентификатор справочника (классификатора)</w:t>
            </w:r>
          </w:p>
          <w:bookmarkEnd w:id="47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*.13. Итоговая (общая) сумма</w:t>
            </w:r>
          </w:p>
          <w:bookmarkEnd w:id="47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дополнительных начислений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а) код валюты</w:t>
            </w:r>
          </w:p>
          <w:bookmarkEnd w:id="47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б) идентификатор справочника (классификатора)</w:t>
            </w:r>
          </w:p>
          <w:bookmarkEnd w:id="47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18.10.3. Вычеты</w:t>
            </w:r>
          </w:p>
          <w:bookmarkEnd w:id="478"/>
          <w:p>
            <w:pPr>
              <w:spacing w:after="20"/>
              <w:ind w:left="20"/>
              <w:jc w:val="both"/>
            </w:pPr>
            <w:r>
              <w:rPr>
                <w:rFonts w:ascii="Times New Roman"/>
                <w:b w:val="false"/>
                <w:i w:val="false"/>
                <w:color w:val="000000"/>
                <w:sz w:val="20"/>
              </w:rPr>
              <w:t>
(cacdo:‌Method1‌Deduction‌Details)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вычетах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M.CA.CDT.00148</w:t>
            </w:r>
          </w:p>
          <w:bookmarkEnd w:id="4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480"/>
          <w:p>
            <w:pPr>
              <w:spacing w:after="20"/>
              <w:ind w:left="20"/>
              <w:jc w:val="both"/>
            </w:pPr>
            <w:r>
              <w:rPr>
                <w:rFonts w:ascii="Times New Roman"/>
                <w:b w:val="false"/>
                <w:i w:val="false"/>
                <w:color w:val="000000"/>
                <w:sz w:val="20"/>
              </w:rPr>
              <w:t>
(casdo:‌Assembly‌Value‌Amount)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а) код валюты</w:t>
            </w:r>
          </w:p>
          <w:bookmarkEnd w:id="48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б) идентификатор справочника (классификатора)</w:t>
            </w:r>
          </w:p>
          <w:bookmarkEnd w:id="48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*.2. Сумма расходов на перевозку (транспортировку)</w:t>
            </w:r>
          </w:p>
          <w:bookmarkEnd w:id="483"/>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или от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а) код валюты</w:t>
            </w:r>
          </w:p>
          <w:bookmarkEnd w:id="48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б) идентификатор справочника (классификатора)</w:t>
            </w:r>
          </w:p>
          <w:bookmarkEnd w:id="48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*.3. Сумма пошлин, налогов и сборов</w:t>
            </w:r>
          </w:p>
          <w:bookmarkEnd w:id="486"/>
          <w:p>
            <w:pPr>
              <w:spacing w:after="20"/>
              <w:ind w:left="20"/>
              <w:jc w:val="both"/>
            </w:pPr>
            <w:r>
              <w:rPr>
                <w:rFonts w:ascii="Times New Roman"/>
                <w:b w:val="false"/>
                <w:i w:val="false"/>
                <w:color w:val="000000"/>
                <w:sz w:val="20"/>
              </w:rPr>
              <w:t>
(casdo:‌Union‌Tax‌Payment‌Amount)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 налогов и сборов, уплачиваемых в связи с ввозом товаров на таможенную территорию Евразийского экономического союза или продажей таких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а) код валюты</w:t>
            </w:r>
          </w:p>
          <w:bookmarkEnd w:id="48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б)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*.4. Итоговая (общая) сумма</w:t>
            </w:r>
          </w:p>
          <w:bookmarkEnd w:id="489"/>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а) код валюты</w:t>
            </w:r>
          </w:p>
          <w:bookmarkEnd w:id="49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б) идентификатор справочника (классификатора)</w:t>
            </w:r>
          </w:p>
          <w:bookmarkEnd w:id="49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492"/>
          <w:p>
            <w:pPr>
              <w:spacing w:after="20"/>
              <w:ind w:left="20"/>
              <w:jc w:val="both"/>
            </w:pPr>
            <w:r>
              <w:rPr>
                <w:rFonts w:ascii="Times New Roman"/>
                <w:b w:val="false"/>
                <w:i w:val="false"/>
                <w:color w:val="000000"/>
                <w:sz w:val="20"/>
              </w:rPr>
              <w:t>
(cacdo:‌CVDMethod236‌Calculation‌Details)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методам по стоимости сделки с идентичными или с однородными товарами (по методам 2 или 3) или по резервному методу на их основе (по методу 6 на основе метода 2 или метода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M.CA.CDT.00341</w:t>
            </w:r>
          </w:p>
          <w:bookmarkEnd w:id="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494"/>
          <w:p>
            <w:pPr>
              <w:spacing w:after="20"/>
              <w:ind w:left="20"/>
              <w:jc w:val="both"/>
            </w:pPr>
            <w:r>
              <w:rPr>
                <w:rFonts w:ascii="Times New Roman"/>
                <w:b w:val="false"/>
                <w:i w:val="false"/>
                <w:color w:val="000000"/>
                <w:sz w:val="20"/>
              </w:rPr>
              <w:t>
(casdo:‌Identical‌Goods‌Value‌Amount)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а) код валюты</w:t>
            </w:r>
          </w:p>
          <w:bookmarkEnd w:id="49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б) идентификатор справочника (классификатора)</w:t>
            </w:r>
          </w:p>
          <w:bookmarkEnd w:id="49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497"/>
          <w:p>
            <w:pPr>
              <w:spacing w:after="20"/>
              <w:ind w:left="20"/>
              <w:jc w:val="both"/>
            </w:pPr>
            <w:r>
              <w:rPr>
                <w:rFonts w:ascii="Times New Roman"/>
                <w:b w:val="false"/>
                <w:i w:val="false"/>
                <w:color w:val="000000"/>
                <w:sz w:val="20"/>
              </w:rPr>
              <w:t>
(cacdo:‌Deduction‌Adjustments‌Details)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превышают расходы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M.CA.CDT.00342</w:t>
            </w:r>
          </w:p>
          <w:bookmarkEnd w:id="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*.1. Сумма поправки на количество</w:t>
            </w:r>
          </w:p>
          <w:bookmarkEnd w:id="499"/>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а) код валюты</w:t>
            </w:r>
          </w:p>
          <w:bookmarkEnd w:id="50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б) идентификатор справочника (классификатора)</w:t>
            </w:r>
          </w:p>
          <w:bookmarkEnd w:id="50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*.2. Сумма поправки на коммерческий уровень</w:t>
            </w:r>
          </w:p>
          <w:bookmarkEnd w:id="502"/>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а) код валюты</w:t>
            </w:r>
          </w:p>
          <w:bookmarkEnd w:id="50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б) идентификатор справочника (классификатора)</w:t>
            </w:r>
          </w:p>
          <w:bookmarkEnd w:id="50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*.3. Наименование (название) места</w:t>
            </w:r>
          </w:p>
          <w:bookmarkEnd w:id="50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506"/>
          <w:p>
            <w:pPr>
              <w:spacing w:after="20"/>
              <w:ind w:left="20"/>
              <w:jc w:val="both"/>
            </w:pPr>
            <w:r>
              <w:rPr>
                <w:rFonts w:ascii="Times New Roman"/>
                <w:b w:val="false"/>
                <w:i w:val="false"/>
                <w:color w:val="000000"/>
                <w:sz w:val="20"/>
              </w:rPr>
              <w:t>
(casdo:‌Transport‌Adjustment‌Amount)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а) код валюты</w:t>
            </w:r>
          </w:p>
          <w:bookmarkEnd w:id="50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б) идентификатор справочника (классификатора)</w:t>
            </w:r>
          </w:p>
          <w:bookmarkEnd w:id="50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509"/>
          <w:p>
            <w:pPr>
              <w:spacing w:after="20"/>
              <w:ind w:left="20"/>
              <w:jc w:val="both"/>
            </w:pPr>
            <w:r>
              <w:rPr>
                <w:rFonts w:ascii="Times New Roman"/>
                <w:b w:val="false"/>
                <w:i w:val="false"/>
                <w:color w:val="000000"/>
                <w:sz w:val="20"/>
              </w:rPr>
              <w:t>
(casdo:‌Loading‌Adjustment‌Amount)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а) код валюты</w:t>
            </w:r>
          </w:p>
          <w:bookmarkEnd w:id="51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б)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512"/>
          <w:p>
            <w:pPr>
              <w:spacing w:after="20"/>
              <w:ind w:left="20"/>
              <w:jc w:val="both"/>
            </w:pPr>
            <w:r>
              <w:rPr>
                <w:rFonts w:ascii="Times New Roman"/>
                <w:b w:val="false"/>
                <w:i w:val="false"/>
                <w:color w:val="000000"/>
                <w:sz w:val="20"/>
              </w:rPr>
              <w:t>
(casdo:‌Insurance‌Adjustment‌Amount)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а) код валюты</w:t>
            </w:r>
          </w:p>
          <w:bookmarkEnd w:id="51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б) идентификатор справочника (классификатора)</w:t>
            </w:r>
          </w:p>
          <w:bookmarkEnd w:id="51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*.7. Итоговая (общая) сумма</w:t>
            </w:r>
          </w:p>
          <w:bookmarkEnd w:id="51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а) код валюты</w:t>
            </w:r>
          </w:p>
          <w:bookmarkEnd w:id="51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б) идентификатор справочника (классификатора)</w:t>
            </w:r>
          </w:p>
          <w:bookmarkEnd w:id="51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518"/>
          <w:p>
            <w:pPr>
              <w:spacing w:after="20"/>
              <w:ind w:left="20"/>
              <w:jc w:val="both"/>
            </w:pPr>
            <w:r>
              <w:rPr>
                <w:rFonts w:ascii="Times New Roman"/>
                <w:b w:val="false"/>
                <w:i w:val="false"/>
                <w:color w:val="000000"/>
                <w:sz w:val="20"/>
              </w:rPr>
              <w:t>
(cacdo:‌Additions‌Adjustments‌Details)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меньше расходов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M.CA.CDT.00342</w:t>
            </w:r>
          </w:p>
          <w:bookmarkEnd w:id="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*.1. Сумма поправки на количество</w:t>
            </w:r>
          </w:p>
          <w:bookmarkEnd w:id="520"/>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а) код валюты</w:t>
            </w:r>
          </w:p>
          <w:bookmarkEnd w:id="52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б) идентификатор справочника (классификатора)</w:t>
            </w:r>
          </w:p>
          <w:bookmarkEnd w:id="52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*.2. Сумма поправки на коммерческий уровень</w:t>
            </w:r>
          </w:p>
          <w:bookmarkEnd w:id="523"/>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а) код валюты</w:t>
            </w:r>
          </w:p>
          <w:bookmarkEnd w:id="52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б) идентификатор справочника (классификатора)</w:t>
            </w:r>
          </w:p>
          <w:bookmarkEnd w:id="52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*.3. Наименование (название) места</w:t>
            </w:r>
          </w:p>
          <w:bookmarkEnd w:id="526"/>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527"/>
          <w:p>
            <w:pPr>
              <w:spacing w:after="20"/>
              <w:ind w:left="20"/>
              <w:jc w:val="both"/>
            </w:pPr>
            <w:r>
              <w:rPr>
                <w:rFonts w:ascii="Times New Roman"/>
                <w:b w:val="false"/>
                <w:i w:val="false"/>
                <w:color w:val="000000"/>
                <w:sz w:val="20"/>
              </w:rPr>
              <w:t>
(casdo:‌Transport‌Adjustment‌Amount)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а) код валюты</w:t>
            </w:r>
          </w:p>
          <w:bookmarkEnd w:id="52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б)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530"/>
          <w:p>
            <w:pPr>
              <w:spacing w:after="20"/>
              <w:ind w:left="20"/>
              <w:jc w:val="both"/>
            </w:pPr>
            <w:r>
              <w:rPr>
                <w:rFonts w:ascii="Times New Roman"/>
                <w:b w:val="false"/>
                <w:i w:val="false"/>
                <w:color w:val="000000"/>
                <w:sz w:val="20"/>
              </w:rPr>
              <w:t>
(casdo:‌Loading‌Adjustment‌Amount)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а) код валюты</w:t>
            </w:r>
          </w:p>
          <w:bookmarkEnd w:id="53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б) идентификатор справочника (классификатора)</w:t>
            </w:r>
          </w:p>
          <w:bookmarkEnd w:id="53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533"/>
          <w:p>
            <w:pPr>
              <w:spacing w:after="20"/>
              <w:ind w:left="20"/>
              <w:jc w:val="both"/>
            </w:pPr>
            <w:r>
              <w:rPr>
                <w:rFonts w:ascii="Times New Roman"/>
                <w:b w:val="false"/>
                <w:i w:val="false"/>
                <w:color w:val="000000"/>
                <w:sz w:val="20"/>
              </w:rPr>
              <w:t>
(casdo:‌Insurance‌Adjustment‌Amount)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а) код валюты</w:t>
            </w:r>
          </w:p>
          <w:bookmarkEnd w:id="53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б) идентификатор справочника (классификатора)</w:t>
            </w:r>
          </w:p>
          <w:bookmarkEnd w:id="53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*.7. Итоговая (общая) сумма</w:t>
            </w:r>
          </w:p>
          <w:bookmarkEnd w:id="53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а) код валюты</w:t>
            </w:r>
          </w:p>
          <w:bookmarkEnd w:id="5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б) идентификатор справочника (классификатора)</w:t>
            </w:r>
          </w:p>
          <w:bookmarkEnd w:id="53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18.11.4. Стоимость</w:t>
            </w:r>
          </w:p>
          <w:bookmarkEnd w:id="539"/>
          <w:p>
            <w:pPr>
              <w:spacing w:after="20"/>
              <w:ind w:left="20"/>
              <w:jc w:val="both"/>
            </w:pPr>
            <w:r>
              <w:rPr>
                <w:rFonts w:ascii="Times New Roman"/>
                <w:b w:val="false"/>
                <w:i w:val="false"/>
                <w:color w:val="000000"/>
                <w:sz w:val="20"/>
              </w:rPr>
              <w:t>
(casdo:‌CAValue‌Amount)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 с учетом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а) код валюты</w:t>
            </w:r>
          </w:p>
          <w:bookmarkEnd w:id="54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б)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18.11.5. Количество идентичных или однородных товаров</w:t>
            </w:r>
          </w:p>
          <w:bookmarkEnd w:id="542"/>
          <w:p>
            <w:pPr>
              <w:spacing w:after="20"/>
              <w:ind w:left="20"/>
              <w:jc w:val="both"/>
            </w:pPr>
            <w:r>
              <w:rPr>
                <w:rFonts w:ascii="Times New Roman"/>
                <w:b w:val="false"/>
                <w:i w:val="false"/>
                <w:color w:val="000000"/>
                <w:sz w:val="20"/>
              </w:rPr>
              <w:t>
(cacdo:‌Identical‌Goods‌Measure‌Details)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идентичных или однородных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M.CA.CDT.00109</w:t>
            </w:r>
          </w:p>
          <w:bookmarkEnd w:id="5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*.1. Количество товара с указанием единицы измерения</w:t>
            </w:r>
          </w:p>
          <w:bookmarkEnd w:id="544"/>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а) единица измерения</w:t>
            </w:r>
          </w:p>
          <w:bookmarkEnd w:id="545"/>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б) идентификатор справочника (классификатора)</w:t>
            </w:r>
          </w:p>
          <w:bookmarkEnd w:id="546"/>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*.2. Условное обозначение единицы измерения</w:t>
            </w:r>
          </w:p>
          <w:bookmarkEnd w:id="547"/>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18.11.6. Количество товара</w:t>
            </w:r>
          </w:p>
          <w:bookmarkEnd w:id="548"/>
          <w:p>
            <w:pPr>
              <w:spacing w:after="20"/>
              <w:ind w:left="20"/>
              <w:jc w:val="both"/>
            </w:pPr>
            <w:r>
              <w:rPr>
                <w:rFonts w:ascii="Times New Roman"/>
                <w:b w:val="false"/>
                <w:i w:val="false"/>
                <w:color w:val="000000"/>
                <w:sz w:val="20"/>
              </w:rPr>
              <w:t>
(cacdo:‌Goods‌Measure‌Details)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M.CA.CDT.00109</w:t>
            </w:r>
          </w:p>
          <w:bookmarkEnd w:id="5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*.1. Количество товара с указанием единицы измерения</w:t>
            </w:r>
          </w:p>
          <w:bookmarkEnd w:id="550"/>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а) единица измерения</w:t>
            </w:r>
          </w:p>
          <w:bookmarkEnd w:id="551"/>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б)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*.2. Условное обозначение единицы измерения</w:t>
            </w:r>
          </w:p>
          <w:bookmarkEnd w:id="553"/>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554"/>
          <w:p>
            <w:pPr>
              <w:spacing w:after="20"/>
              <w:ind w:left="20"/>
              <w:jc w:val="both"/>
            </w:pPr>
            <w:r>
              <w:rPr>
                <w:rFonts w:ascii="Times New Roman"/>
                <w:b w:val="false"/>
                <w:i w:val="false"/>
                <w:color w:val="000000"/>
                <w:sz w:val="20"/>
              </w:rPr>
              <w:t>
(cacdo:‌CVDMethod46‌Calculation‌Details)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вычитания (по методу 4) или по резервному методу на его основе (по методу 6 на основе метода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M.CA.CDT.00343</w:t>
            </w:r>
          </w:p>
          <w:bookmarkEnd w:id="5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18.12.1. Цена единицы товара</w:t>
            </w:r>
          </w:p>
          <w:bookmarkEnd w:id="556"/>
          <w:p>
            <w:pPr>
              <w:spacing w:after="20"/>
              <w:ind w:left="20"/>
              <w:jc w:val="both"/>
            </w:pPr>
            <w:r>
              <w:rPr>
                <w:rFonts w:ascii="Times New Roman"/>
                <w:b w:val="false"/>
                <w:i w:val="false"/>
                <w:color w:val="000000"/>
                <w:sz w:val="20"/>
              </w:rPr>
              <w:t>
(casdo:‌Goods‌Unit‌Price‌Amount)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а) код валюты</w:t>
            </w:r>
          </w:p>
          <w:bookmarkEnd w:id="55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б) идентификатор справочника (классификатора)</w:t>
            </w:r>
          </w:p>
          <w:bookmarkEnd w:id="55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18.12.2. Единица измерения</w:t>
            </w:r>
          </w:p>
          <w:bookmarkEnd w:id="559"/>
          <w:p>
            <w:pPr>
              <w:spacing w:after="20"/>
              <w:ind w:left="20"/>
              <w:jc w:val="both"/>
            </w:pPr>
            <w:r>
              <w:rPr>
                <w:rFonts w:ascii="Times New Roman"/>
                <w:b w:val="false"/>
                <w:i w:val="false"/>
                <w:color w:val="000000"/>
                <w:sz w:val="20"/>
              </w:rPr>
              <w:t>
(csdo:‌Unified‌Measurement‌Unit‌Code)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единицы товара, за которую установлена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а) идентификатор справочника (классификатора)</w:t>
            </w:r>
          </w:p>
          <w:bookmarkEnd w:id="5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561"/>
          <w:p>
            <w:pPr>
              <w:spacing w:after="20"/>
              <w:ind w:left="20"/>
              <w:jc w:val="both"/>
            </w:pPr>
            <w:r>
              <w:rPr>
                <w:rFonts w:ascii="Times New Roman"/>
                <w:b w:val="false"/>
                <w:i w:val="false"/>
                <w:color w:val="000000"/>
                <w:sz w:val="20"/>
              </w:rPr>
              <w:t>
(casdo:‌Profit‌Amount)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агенту (посреднику), выплачиваемого или подлежащего выплате, либо надбавки к цене, производимой для получения прибыли и покрытия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а) код валюты</w:t>
            </w:r>
          </w:p>
          <w:bookmarkEnd w:id="56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б) идентификатор справочника (классификатора)</w:t>
            </w:r>
          </w:p>
          <w:bookmarkEnd w:id="56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18.12.4. Сумма расходов на перевозку (транспортировку)</w:t>
            </w:r>
          </w:p>
          <w:bookmarkEnd w:id="564"/>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а) код валюты</w:t>
            </w:r>
          </w:p>
          <w:bookmarkEnd w:id="56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б) идентификатор справочника (классификатора)</w:t>
            </w:r>
          </w:p>
          <w:bookmarkEnd w:id="56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18.12.5. Сумма пошлин, налогов и сборов</w:t>
            </w:r>
          </w:p>
          <w:bookmarkEnd w:id="567"/>
          <w:p>
            <w:pPr>
              <w:spacing w:after="20"/>
              <w:ind w:left="20"/>
              <w:jc w:val="both"/>
            </w:pPr>
            <w:r>
              <w:rPr>
                <w:rFonts w:ascii="Times New Roman"/>
                <w:b w:val="false"/>
                <w:i w:val="false"/>
                <w:color w:val="000000"/>
                <w:sz w:val="20"/>
              </w:rPr>
              <w:t>
(casdo:‌Union‌Tax‌Payment‌Amount)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 сборов, а также иных налогов и сборов, подлежащих уплате в связи с ввозом и (или) продажей товаров на территориях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а) код валюты</w:t>
            </w:r>
          </w:p>
          <w:bookmarkEnd w:id="56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б) идентификатор справочника (классификатора)</w:t>
            </w:r>
          </w:p>
          <w:bookmarkEnd w:id="56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570"/>
          <w:p>
            <w:pPr>
              <w:spacing w:after="20"/>
              <w:ind w:left="20"/>
              <w:jc w:val="both"/>
            </w:pPr>
            <w:r>
              <w:rPr>
                <w:rFonts w:ascii="Times New Roman"/>
                <w:b w:val="false"/>
                <w:i w:val="false"/>
                <w:color w:val="000000"/>
                <w:sz w:val="20"/>
              </w:rPr>
              <w:t>
(casdo:‌Processing‌Value‌Amount)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добавленная в результате переработки (обработки) товаров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а) код валюты</w:t>
            </w:r>
          </w:p>
          <w:bookmarkEnd w:id="57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б) идентификатор справочника (классификатора)</w:t>
            </w:r>
          </w:p>
          <w:bookmarkEnd w:id="57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18.12.7. Итоговая (общая) сумма</w:t>
            </w:r>
          </w:p>
          <w:bookmarkEnd w:id="573"/>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сумм, которые включены в цену единицы товара,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а) код валюты</w:t>
            </w:r>
          </w:p>
          <w:bookmarkEnd w:id="57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б) идентификатор справочника (классификатора)</w:t>
            </w:r>
          </w:p>
          <w:bookmarkEnd w:id="57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18.12.8. Количество товара</w:t>
            </w:r>
          </w:p>
          <w:bookmarkEnd w:id="576"/>
          <w:p>
            <w:pPr>
              <w:spacing w:after="20"/>
              <w:ind w:left="20"/>
              <w:jc w:val="both"/>
            </w:pPr>
            <w:r>
              <w:rPr>
                <w:rFonts w:ascii="Times New Roman"/>
                <w:b w:val="false"/>
                <w:i w:val="false"/>
                <w:color w:val="000000"/>
                <w:sz w:val="20"/>
              </w:rPr>
              <w:t>
(cacdo:‌Goods‌Measure‌Details)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M.CA.CDT.00109</w:t>
            </w:r>
          </w:p>
          <w:bookmarkEnd w:id="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*.1. Количество товара с указанием единицы измерения</w:t>
            </w:r>
          </w:p>
          <w:bookmarkEnd w:id="578"/>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а) единица измерения</w:t>
            </w:r>
          </w:p>
          <w:bookmarkEnd w:id="579"/>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б) идентификатор справочника (классификатора)</w:t>
            </w:r>
          </w:p>
          <w:bookmarkEnd w:id="580"/>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*.2. Условное обозначение единицы измерения</w:t>
            </w:r>
          </w:p>
          <w:bookmarkEnd w:id="581"/>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582"/>
          <w:p>
            <w:pPr>
              <w:spacing w:after="20"/>
              <w:ind w:left="20"/>
              <w:jc w:val="both"/>
            </w:pPr>
            <w:r>
              <w:rPr>
                <w:rFonts w:ascii="Times New Roman"/>
                <w:b w:val="false"/>
                <w:i w:val="false"/>
                <w:color w:val="000000"/>
                <w:sz w:val="20"/>
              </w:rPr>
              <w:t>
(cacdo:‌CVDMethod56‌Calculation‌Details)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сложения (по методу 5) или по резервному методу на его основе (по методу 6 на основе метода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M.CA.CDT.00344</w:t>
            </w:r>
          </w:p>
          <w:bookmarkEnd w:id="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584"/>
          <w:p>
            <w:pPr>
              <w:spacing w:after="20"/>
              <w:ind w:left="20"/>
              <w:jc w:val="both"/>
            </w:pPr>
            <w:r>
              <w:rPr>
                <w:rFonts w:ascii="Times New Roman"/>
                <w:b w:val="false"/>
                <w:i w:val="false"/>
                <w:color w:val="000000"/>
                <w:sz w:val="20"/>
              </w:rPr>
              <w:t>
(casdo:‌Production‌Value‌Amount)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а) код валюты</w:t>
            </w:r>
          </w:p>
          <w:bookmarkEnd w:id="58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б) идентификатор справочника (классификатора)</w:t>
            </w:r>
          </w:p>
          <w:bookmarkEnd w:id="58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18.13.2. Стоимость тары и упаковки</w:t>
            </w:r>
          </w:p>
          <w:bookmarkEnd w:id="587"/>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а) код валюты</w:t>
            </w:r>
          </w:p>
          <w:bookmarkEnd w:id="58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б) идентификатор справочника (классификатора)</w:t>
            </w:r>
          </w:p>
          <w:bookmarkEnd w:id="58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590"/>
          <w:p>
            <w:pPr>
              <w:spacing w:after="20"/>
              <w:ind w:left="20"/>
              <w:jc w:val="both"/>
            </w:pPr>
            <w:r>
              <w:rPr>
                <w:rFonts w:ascii="Times New Roman"/>
                <w:b w:val="false"/>
                <w:i w:val="false"/>
                <w:color w:val="000000"/>
                <w:sz w:val="20"/>
              </w:rPr>
              <w:t>
(casdo:‌Design‌Union‌Value‌Amount)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а) код валюты</w:t>
            </w:r>
          </w:p>
          <w:bookmarkEnd w:id="59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б) идентификатор справочника (классификатора)</w:t>
            </w:r>
          </w:p>
          <w:bookmarkEnd w:id="59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593"/>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а) код валюты</w:t>
            </w:r>
          </w:p>
          <w:bookmarkEnd w:id="59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б) идентификатор справочника (классификатора)</w:t>
            </w:r>
          </w:p>
          <w:bookmarkEnd w:id="59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18.13.5. Стоимость инструментов и приспособлений</w:t>
            </w:r>
          </w:p>
          <w:bookmarkEnd w:id="596"/>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а) код валюты</w:t>
            </w:r>
          </w:p>
          <w:bookmarkEnd w:id="59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б) идентификатор справочника (классификатора)</w:t>
            </w:r>
          </w:p>
          <w:bookmarkEnd w:id="59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18.13.6. Стоимость материалов</w:t>
            </w:r>
          </w:p>
          <w:bookmarkEnd w:id="599"/>
          <w:p>
            <w:pPr>
              <w:spacing w:after="20"/>
              <w:ind w:left="20"/>
              <w:jc w:val="both"/>
            </w:pPr>
            <w:r>
              <w:rPr>
                <w:rFonts w:ascii="Times New Roman"/>
                <w:b w:val="false"/>
                <w:i w:val="false"/>
                <w:color w:val="000000"/>
                <w:sz w:val="20"/>
              </w:rPr>
              <w:t>
(casdo:‌Materials‌Value‌Amount)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а) код валюты</w:t>
            </w:r>
          </w:p>
          <w:bookmarkEnd w:id="60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б) идентификатор справочника (классификатора)</w:t>
            </w:r>
          </w:p>
          <w:bookmarkEnd w:id="60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602"/>
          <w:p>
            <w:pPr>
              <w:spacing w:after="20"/>
              <w:ind w:left="20"/>
              <w:jc w:val="both"/>
            </w:pPr>
            <w:r>
              <w:rPr>
                <w:rFonts w:ascii="Times New Roman"/>
                <w:b w:val="false"/>
                <w:i w:val="false"/>
                <w:color w:val="000000"/>
                <w:sz w:val="20"/>
              </w:rPr>
              <w:t>
(casdo:‌Design‌Value‌Amount)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а) код валюты</w:t>
            </w:r>
          </w:p>
          <w:bookmarkEnd w:id="60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б) идентификатор справочника (классификатора)</w:t>
            </w:r>
          </w:p>
          <w:bookmarkEnd w:id="60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605"/>
          <w:p>
            <w:pPr>
              <w:spacing w:after="20"/>
              <w:ind w:left="20"/>
              <w:jc w:val="both"/>
            </w:pPr>
            <w:r>
              <w:rPr>
                <w:rFonts w:ascii="Times New Roman"/>
                <w:b w:val="false"/>
                <w:i w:val="false"/>
                <w:color w:val="000000"/>
                <w:sz w:val="20"/>
              </w:rPr>
              <w:t>
(casdo:‌Add‌Production‌Value‌Amount)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иных расходов, связанных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а) код валюты</w:t>
            </w:r>
          </w:p>
          <w:bookmarkEnd w:id="60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б) идентификатор справочника (классификатора)</w:t>
            </w:r>
          </w:p>
          <w:bookmarkEnd w:id="60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608"/>
          <w:p>
            <w:pPr>
              <w:spacing w:after="20"/>
              <w:ind w:left="20"/>
              <w:jc w:val="both"/>
            </w:pPr>
            <w:r>
              <w:rPr>
                <w:rFonts w:ascii="Times New Roman"/>
                <w:b w:val="false"/>
                <w:i w:val="false"/>
                <w:color w:val="000000"/>
                <w:sz w:val="20"/>
              </w:rPr>
              <w:t>
(casdo:‌Profit‌Amount)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а) код валюты</w:t>
            </w:r>
          </w:p>
          <w:bookmarkEnd w:id="60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б) идентификатор справочника (классификатора)</w:t>
            </w:r>
          </w:p>
          <w:bookmarkEnd w:id="61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18.13.10. Наименование (название) места</w:t>
            </w:r>
          </w:p>
          <w:bookmarkEnd w:id="611"/>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18.13.11. Сумма расходов на перевозку (транспортировку)</w:t>
            </w:r>
          </w:p>
          <w:bookmarkEnd w:id="612"/>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а) код валюты</w:t>
            </w:r>
          </w:p>
          <w:bookmarkEnd w:id="61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б) идентификатор справочника (классификатора)</w:t>
            </w:r>
          </w:p>
          <w:bookmarkEnd w:id="61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615"/>
          <w:p>
            <w:pPr>
              <w:spacing w:after="20"/>
              <w:ind w:left="20"/>
              <w:jc w:val="both"/>
            </w:pPr>
            <w:r>
              <w:rPr>
                <w:rFonts w:ascii="Times New Roman"/>
                <w:b w:val="false"/>
                <w:i w:val="false"/>
                <w:color w:val="000000"/>
                <w:sz w:val="20"/>
              </w:rPr>
              <w:t>
(casdo:‌Loading‌Value‌Amount)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а) код валюты</w:t>
            </w:r>
          </w:p>
          <w:bookmarkEnd w:id="61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б)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18.13.13. Сумма расходов на страхование</w:t>
            </w:r>
          </w:p>
          <w:bookmarkEnd w:id="618"/>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а) код валюты</w:t>
            </w:r>
          </w:p>
          <w:bookmarkEnd w:id="61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б) идентификатор справочника (классификатора)</w:t>
            </w:r>
          </w:p>
          <w:bookmarkEnd w:id="62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621"/>
          <w:p>
            <w:pPr>
              <w:spacing w:after="20"/>
              <w:ind w:left="20"/>
              <w:jc w:val="both"/>
            </w:pPr>
            <w:r>
              <w:rPr>
                <w:rFonts w:ascii="Times New Roman"/>
                <w:b w:val="false"/>
                <w:i w:val="false"/>
                <w:color w:val="000000"/>
                <w:sz w:val="20"/>
              </w:rPr>
              <w:t>
(casdo:‌Customs‌Value‌Date)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заявления точной величины таможенной стоимости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18.15. Пересчет суммы (величины)</w:t>
            </w:r>
          </w:p>
          <w:bookmarkEnd w:id="622"/>
          <w:p>
            <w:pPr>
              <w:spacing w:after="20"/>
              <w:ind w:left="20"/>
              <w:jc w:val="both"/>
            </w:pPr>
            <w:r>
              <w:rPr>
                <w:rFonts w:ascii="Times New Roman"/>
                <w:b w:val="false"/>
                <w:i w:val="false"/>
                <w:color w:val="000000"/>
                <w:sz w:val="20"/>
              </w:rPr>
              <w:t>
(cacdo:‌CVDCurrency‌Exchange‌Details)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пересчете суммы (величины), указанной в иностранной валюте,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M.CA.CDT.00346</w:t>
            </w:r>
          </w:p>
          <w:bookmarkEnd w:id="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18.15.1. Номер (идентификатор) графы (позиции) документа</w:t>
            </w:r>
          </w:p>
          <w:bookmarkEnd w:id="624"/>
          <w:p>
            <w:pPr>
              <w:spacing w:after="20"/>
              <w:ind w:left="20"/>
              <w:jc w:val="both"/>
            </w:pPr>
            <w:r>
              <w:rPr>
                <w:rFonts w:ascii="Times New Roman"/>
                <w:b w:val="false"/>
                <w:i w:val="false"/>
                <w:color w:val="000000"/>
                <w:sz w:val="20"/>
              </w:rPr>
              <w:t>
(casdo:‌Document‌Box‌Id)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18.15.2. Стоимость</w:t>
            </w:r>
          </w:p>
          <w:bookmarkEnd w:id="625"/>
          <w:p>
            <w:pPr>
              <w:spacing w:after="20"/>
              <w:ind w:left="20"/>
              <w:jc w:val="both"/>
            </w:pPr>
            <w:r>
              <w:rPr>
                <w:rFonts w:ascii="Times New Roman"/>
                <w:b w:val="false"/>
                <w:i w:val="false"/>
                <w:color w:val="000000"/>
                <w:sz w:val="20"/>
              </w:rPr>
              <w:t>
(casdo:‌CAValue‌Amount)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(величина)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6"/>
          <w:p>
            <w:pPr>
              <w:spacing w:after="20"/>
              <w:ind w:left="20"/>
              <w:jc w:val="both"/>
            </w:pPr>
            <w:r>
              <w:rPr>
                <w:rFonts w:ascii="Times New Roman"/>
                <w:b w:val="false"/>
                <w:i w:val="false"/>
                <w:color w:val="000000"/>
                <w:sz w:val="20"/>
              </w:rPr>
              <w:t>
а) код валюты</w:t>
            </w:r>
          </w:p>
          <w:bookmarkEnd w:id="62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7"/>
          <w:p>
            <w:pPr>
              <w:spacing w:after="20"/>
              <w:ind w:left="20"/>
              <w:jc w:val="both"/>
            </w:pPr>
            <w:r>
              <w:rPr>
                <w:rFonts w:ascii="Times New Roman"/>
                <w:b w:val="false"/>
                <w:i w:val="false"/>
                <w:color w:val="000000"/>
                <w:sz w:val="20"/>
              </w:rPr>
              <w:t>
б) идентификатор справочника (классификатора)</w:t>
            </w:r>
          </w:p>
          <w:bookmarkEnd w:id="62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8"/>
          <w:p>
            <w:pPr>
              <w:spacing w:after="20"/>
              <w:ind w:left="20"/>
              <w:jc w:val="both"/>
            </w:pPr>
            <w:r>
              <w:rPr>
                <w:rFonts w:ascii="Times New Roman"/>
                <w:b w:val="false"/>
                <w:i w:val="false"/>
                <w:color w:val="000000"/>
                <w:sz w:val="20"/>
              </w:rPr>
              <w:t>
18.15.3. Курс валюты</w:t>
            </w:r>
          </w:p>
          <w:bookmarkEnd w:id="628"/>
          <w:p>
            <w:pPr>
              <w:spacing w:after="20"/>
              <w:ind w:left="20"/>
              <w:jc w:val="both"/>
            </w:pPr>
            <w:r>
              <w:rPr>
                <w:rFonts w:ascii="Times New Roman"/>
                <w:b w:val="false"/>
                <w:i w:val="false"/>
                <w:color w:val="000000"/>
                <w:sz w:val="20"/>
              </w:rPr>
              <w:t>
(casdo:‌Exchange‌Rate)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9"/>
          <w:p>
            <w:pPr>
              <w:spacing w:after="20"/>
              <w:ind w:left="20"/>
              <w:jc w:val="both"/>
            </w:pPr>
            <w:r>
              <w:rPr>
                <w:rFonts w:ascii="Times New Roman"/>
                <w:b w:val="false"/>
                <w:i w:val="false"/>
                <w:color w:val="000000"/>
                <w:sz w:val="20"/>
              </w:rPr>
              <w:t>
а) код валюты</w:t>
            </w:r>
          </w:p>
          <w:bookmarkEnd w:id="62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0"/>
          <w:p>
            <w:pPr>
              <w:spacing w:after="20"/>
              <w:ind w:left="20"/>
              <w:jc w:val="both"/>
            </w:pPr>
            <w:r>
              <w:rPr>
                <w:rFonts w:ascii="Times New Roman"/>
                <w:b w:val="false"/>
                <w:i w:val="false"/>
                <w:color w:val="000000"/>
                <w:sz w:val="20"/>
              </w:rPr>
              <w:t>
б) идентификатор справочника (классификатора)</w:t>
            </w:r>
          </w:p>
          <w:bookmarkEnd w:id="63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1"/>
          <w:p>
            <w:pPr>
              <w:spacing w:after="20"/>
              <w:ind w:left="20"/>
              <w:jc w:val="both"/>
            </w:pPr>
            <w:r>
              <w:rPr>
                <w:rFonts w:ascii="Times New Roman"/>
                <w:b w:val="false"/>
                <w:i w:val="false"/>
                <w:color w:val="000000"/>
                <w:sz w:val="20"/>
              </w:rPr>
              <w:t>
в) масштаб</w:t>
            </w:r>
          </w:p>
          <w:bookmarkEnd w:id="63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2"/>
          <w:p>
            <w:pPr>
              <w:spacing w:after="20"/>
              <w:ind w:left="20"/>
              <w:jc w:val="both"/>
            </w:pPr>
            <w:r>
              <w:rPr>
                <w:rFonts w:ascii="Times New Roman"/>
                <w:b w:val="false"/>
                <w:i w:val="false"/>
                <w:color w:val="000000"/>
                <w:sz w:val="20"/>
              </w:rPr>
              <w:t>
18.16. Дополнительные данные</w:t>
            </w:r>
          </w:p>
          <w:bookmarkEnd w:id="632"/>
          <w:p>
            <w:pPr>
              <w:spacing w:after="20"/>
              <w:ind w:left="20"/>
              <w:jc w:val="both"/>
            </w:pPr>
            <w:r>
              <w:rPr>
                <w:rFonts w:ascii="Times New Roman"/>
                <w:b w:val="false"/>
                <w:i w:val="false"/>
                <w:color w:val="000000"/>
                <w:sz w:val="20"/>
              </w:rPr>
              <w:t>
(cacdo:‌CVDAdditional‌Information‌Details)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3"/>
          <w:p>
            <w:pPr>
              <w:spacing w:after="20"/>
              <w:ind w:left="20"/>
              <w:jc w:val="both"/>
            </w:pPr>
            <w:r>
              <w:rPr>
                <w:rFonts w:ascii="Times New Roman"/>
                <w:b w:val="false"/>
                <w:i w:val="false"/>
                <w:color w:val="000000"/>
                <w:sz w:val="20"/>
              </w:rPr>
              <w:t>
M.CA.CDT.00345</w:t>
            </w:r>
          </w:p>
          <w:bookmarkEnd w:id="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4"/>
          <w:p>
            <w:pPr>
              <w:spacing w:after="20"/>
              <w:ind w:left="20"/>
              <w:jc w:val="both"/>
            </w:pPr>
            <w:r>
              <w:rPr>
                <w:rFonts w:ascii="Times New Roman"/>
                <w:b w:val="false"/>
                <w:i w:val="false"/>
                <w:color w:val="000000"/>
                <w:sz w:val="20"/>
              </w:rPr>
              <w:t>
18.16.1. Код вида дополнительной информации</w:t>
            </w:r>
          </w:p>
          <w:bookmarkEnd w:id="634"/>
          <w:p>
            <w:pPr>
              <w:spacing w:after="20"/>
              <w:ind w:left="20"/>
              <w:jc w:val="both"/>
            </w:pPr>
            <w:r>
              <w:rPr>
                <w:rFonts w:ascii="Times New Roman"/>
                <w:b w:val="false"/>
                <w:i w:val="false"/>
                <w:color w:val="000000"/>
                <w:sz w:val="20"/>
              </w:rPr>
              <w:t>
(casdo:‌CVDAdditional‌Information‌Kind‌Code)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5"/>
          <w:p>
            <w:pPr>
              <w:spacing w:after="20"/>
              <w:ind w:left="20"/>
              <w:jc w:val="both"/>
            </w:pPr>
            <w:r>
              <w:rPr>
                <w:rFonts w:ascii="Times New Roman"/>
                <w:b w:val="false"/>
                <w:i w:val="false"/>
                <w:color w:val="000000"/>
                <w:sz w:val="20"/>
              </w:rPr>
              <w:t>
18.16.2. Описание</w:t>
            </w:r>
          </w:p>
          <w:bookmarkEnd w:id="635"/>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6"/>
          <w:p>
            <w:pPr>
              <w:spacing w:after="20"/>
              <w:ind w:left="20"/>
              <w:jc w:val="both"/>
            </w:pPr>
            <w:r>
              <w:rPr>
                <w:rFonts w:ascii="Times New Roman"/>
                <w:b w:val="false"/>
                <w:i w:val="false"/>
                <w:color w:val="000000"/>
                <w:sz w:val="20"/>
              </w:rPr>
              <w:t>
18.16.3. Регистрационный номер таможенного документа</w:t>
            </w:r>
          </w:p>
          <w:bookmarkEnd w:id="636"/>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7"/>
          <w:p>
            <w:pPr>
              <w:spacing w:after="20"/>
              <w:ind w:left="20"/>
              <w:jc w:val="both"/>
            </w:pPr>
            <w:r>
              <w:rPr>
                <w:rFonts w:ascii="Times New Roman"/>
                <w:b w:val="false"/>
                <w:i w:val="false"/>
                <w:color w:val="000000"/>
                <w:sz w:val="20"/>
              </w:rPr>
              <w:t>
M.CA.CDT.00433</w:t>
            </w:r>
          </w:p>
          <w:bookmarkEnd w:id="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8"/>
          <w:p>
            <w:pPr>
              <w:spacing w:after="20"/>
              <w:ind w:left="20"/>
              <w:jc w:val="both"/>
            </w:pPr>
            <w:r>
              <w:rPr>
                <w:rFonts w:ascii="Times New Roman"/>
                <w:b w:val="false"/>
                <w:i w:val="false"/>
                <w:color w:val="000000"/>
                <w:sz w:val="20"/>
              </w:rPr>
              <w:t>
*.1. Код таможенного органа</w:t>
            </w:r>
          </w:p>
          <w:bookmarkEnd w:id="638"/>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9"/>
          <w:p>
            <w:pPr>
              <w:spacing w:after="20"/>
              <w:ind w:left="20"/>
              <w:jc w:val="both"/>
            </w:pPr>
            <w:r>
              <w:rPr>
                <w:rFonts w:ascii="Times New Roman"/>
                <w:b w:val="false"/>
                <w:i w:val="false"/>
                <w:color w:val="000000"/>
                <w:sz w:val="20"/>
              </w:rPr>
              <w:t>
*.2. Дата документа</w:t>
            </w:r>
          </w:p>
          <w:bookmarkEnd w:id="63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0"/>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640"/>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1"/>
          <w:p>
            <w:pPr>
              <w:spacing w:after="20"/>
              <w:ind w:left="20"/>
              <w:jc w:val="both"/>
            </w:pPr>
            <w:r>
              <w:rPr>
                <w:rFonts w:ascii="Times New Roman"/>
                <w:b w:val="false"/>
                <w:i w:val="false"/>
                <w:color w:val="000000"/>
                <w:sz w:val="20"/>
              </w:rPr>
              <w:t>
*.4. Порядковый номер</w:t>
            </w:r>
          </w:p>
          <w:bookmarkEnd w:id="641"/>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2"/>
          <w:p>
            <w:pPr>
              <w:spacing w:after="20"/>
              <w:ind w:left="20"/>
              <w:jc w:val="both"/>
            </w:pPr>
            <w:r>
              <w:rPr>
                <w:rFonts w:ascii="Times New Roman"/>
                <w:b w:val="false"/>
                <w:i w:val="false"/>
                <w:color w:val="000000"/>
                <w:sz w:val="20"/>
              </w:rPr>
              <w:t>
18.16.4. Порядковый номер товара в декларации на товары</w:t>
            </w:r>
          </w:p>
          <w:bookmarkEnd w:id="642"/>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3"/>
          <w:p>
            <w:pPr>
              <w:spacing w:after="20"/>
              <w:ind w:left="20"/>
              <w:jc w:val="both"/>
            </w:pPr>
            <w:r>
              <w:rPr>
                <w:rFonts w:ascii="Times New Roman"/>
                <w:b w:val="false"/>
                <w:i w:val="false"/>
                <w:color w:val="000000"/>
                <w:sz w:val="20"/>
              </w:rPr>
              <w:t>
19. Дополнительные данные</w:t>
            </w:r>
          </w:p>
          <w:bookmarkEnd w:id="643"/>
          <w:p>
            <w:pPr>
              <w:spacing w:after="20"/>
              <w:ind w:left="20"/>
              <w:jc w:val="both"/>
            </w:pPr>
            <w:r>
              <w:rPr>
                <w:rFonts w:ascii="Times New Roman"/>
                <w:b w:val="false"/>
                <w:i w:val="false"/>
                <w:color w:val="000000"/>
                <w:sz w:val="20"/>
              </w:rPr>
              <w:t>
(cacdo:‌CVDAdditional‌Information‌Details)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относящиеся ко всем товарам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4"/>
          <w:p>
            <w:pPr>
              <w:spacing w:after="20"/>
              <w:ind w:left="20"/>
              <w:jc w:val="both"/>
            </w:pPr>
            <w:r>
              <w:rPr>
                <w:rFonts w:ascii="Times New Roman"/>
                <w:b w:val="false"/>
                <w:i w:val="false"/>
                <w:color w:val="000000"/>
                <w:sz w:val="20"/>
              </w:rPr>
              <w:t>
M.CA.CDT.00345</w:t>
            </w:r>
          </w:p>
          <w:bookmarkEnd w:id="6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5"/>
          <w:p>
            <w:pPr>
              <w:spacing w:after="20"/>
              <w:ind w:left="20"/>
              <w:jc w:val="both"/>
            </w:pPr>
            <w:r>
              <w:rPr>
                <w:rFonts w:ascii="Times New Roman"/>
                <w:b w:val="false"/>
                <w:i w:val="false"/>
                <w:color w:val="000000"/>
                <w:sz w:val="20"/>
              </w:rPr>
              <w:t>
19.1. Код вида дополнительной информации</w:t>
            </w:r>
          </w:p>
          <w:bookmarkEnd w:id="645"/>
          <w:p>
            <w:pPr>
              <w:spacing w:after="20"/>
              <w:ind w:left="20"/>
              <w:jc w:val="both"/>
            </w:pPr>
            <w:r>
              <w:rPr>
                <w:rFonts w:ascii="Times New Roman"/>
                <w:b w:val="false"/>
                <w:i w:val="false"/>
                <w:color w:val="000000"/>
                <w:sz w:val="20"/>
              </w:rPr>
              <w:t>
(casdo:‌CVDAdditional‌Information‌Kind‌Code)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6"/>
          <w:p>
            <w:pPr>
              <w:spacing w:after="20"/>
              <w:ind w:left="20"/>
              <w:jc w:val="both"/>
            </w:pPr>
            <w:r>
              <w:rPr>
                <w:rFonts w:ascii="Times New Roman"/>
                <w:b w:val="false"/>
                <w:i w:val="false"/>
                <w:color w:val="000000"/>
                <w:sz w:val="20"/>
              </w:rPr>
              <w:t>
19.2. Описание</w:t>
            </w:r>
          </w:p>
          <w:bookmarkEnd w:id="646"/>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7"/>
          <w:p>
            <w:pPr>
              <w:spacing w:after="20"/>
              <w:ind w:left="20"/>
              <w:jc w:val="both"/>
            </w:pPr>
            <w:r>
              <w:rPr>
                <w:rFonts w:ascii="Times New Roman"/>
                <w:b w:val="false"/>
                <w:i w:val="false"/>
                <w:color w:val="000000"/>
                <w:sz w:val="20"/>
              </w:rPr>
              <w:t>
19.3. Регистрационный номер таможенного документа</w:t>
            </w:r>
          </w:p>
          <w:bookmarkEnd w:id="647"/>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8"/>
          <w:p>
            <w:pPr>
              <w:spacing w:after="20"/>
              <w:ind w:left="20"/>
              <w:jc w:val="both"/>
            </w:pPr>
            <w:r>
              <w:rPr>
                <w:rFonts w:ascii="Times New Roman"/>
                <w:b w:val="false"/>
                <w:i w:val="false"/>
                <w:color w:val="000000"/>
                <w:sz w:val="20"/>
              </w:rPr>
              <w:t>
M.CA.CDT.00433</w:t>
            </w:r>
          </w:p>
          <w:bookmarkEnd w:id="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9"/>
          <w:p>
            <w:pPr>
              <w:spacing w:after="20"/>
              <w:ind w:left="20"/>
              <w:jc w:val="both"/>
            </w:pPr>
            <w:r>
              <w:rPr>
                <w:rFonts w:ascii="Times New Roman"/>
                <w:b w:val="false"/>
                <w:i w:val="false"/>
                <w:color w:val="000000"/>
                <w:sz w:val="20"/>
              </w:rPr>
              <w:t>
19.3.1. Код таможенного органа</w:t>
            </w:r>
          </w:p>
          <w:bookmarkEnd w:id="649"/>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0"/>
          <w:p>
            <w:pPr>
              <w:spacing w:after="20"/>
              <w:ind w:left="20"/>
              <w:jc w:val="both"/>
            </w:pPr>
            <w:r>
              <w:rPr>
                <w:rFonts w:ascii="Times New Roman"/>
                <w:b w:val="false"/>
                <w:i w:val="false"/>
                <w:color w:val="000000"/>
                <w:sz w:val="20"/>
              </w:rPr>
              <w:t>
19.3.2. Дата документа</w:t>
            </w:r>
          </w:p>
          <w:bookmarkEnd w:id="65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1"/>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651"/>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2"/>
          <w:p>
            <w:pPr>
              <w:spacing w:after="20"/>
              <w:ind w:left="20"/>
              <w:jc w:val="both"/>
            </w:pPr>
            <w:r>
              <w:rPr>
                <w:rFonts w:ascii="Times New Roman"/>
                <w:b w:val="false"/>
                <w:i w:val="false"/>
                <w:color w:val="000000"/>
                <w:sz w:val="20"/>
              </w:rPr>
              <w:t>
19.3.4. Порядковый номер</w:t>
            </w:r>
          </w:p>
          <w:bookmarkEnd w:id="652"/>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3"/>
          <w:p>
            <w:pPr>
              <w:spacing w:after="20"/>
              <w:ind w:left="20"/>
              <w:jc w:val="both"/>
            </w:pPr>
            <w:r>
              <w:rPr>
                <w:rFonts w:ascii="Times New Roman"/>
                <w:b w:val="false"/>
                <w:i w:val="false"/>
                <w:color w:val="000000"/>
                <w:sz w:val="20"/>
              </w:rPr>
              <w:t>
19.4. Порядковый номер товара в декларации на товары</w:t>
            </w:r>
          </w:p>
          <w:bookmarkEnd w:id="653"/>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4"/>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654"/>
          <w:p>
            <w:pPr>
              <w:spacing w:after="20"/>
              <w:ind w:left="20"/>
              <w:jc w:val="both"/>
            </w:pPr>
            <w:r>
              <w:rPr>
                <w:rFonts w:ascii="Times New Roman"/>
                <w:b w:val="false"/>
                <w:i w:val="false"/>
                <w:color w:val="000000"/>
                <w:sz w:val="20"/>
              </w:rPr>
              <w:t>
(cacdo:‌Signatory‌Person‌V2‌Details)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(подписавшем)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5"/>
          <w:p>
            <w:pPr>
              <w:spacing w:after="20"/>
              <w:ind w:left="20"/>
              <w:jc w:val="both"/>
            </w:pPr>
            <w:r>
              <w:rPr>
                <w:rFonts w:ascii="Times New Roman"/>
                <w:b w:val="false"/>
                <w:i w:val="false"/>
                <w:color w:val="000000"/>
                <w:sz w:val="20"/>
              </w:rPr>
              <w:t>
M.CA.CDT.01142</w:t>
            </w:r>
          </w:p>
          <w:bookmarkEnd w:id="6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6"/>
          <w:p>
            <w:pPr>
              <w:spacing w:after="20"/>
              <w:ind w:left="20"/>
              <w:jc w:val="both"/>
            </w:pPr>
            <w:r>
              <w:rPr>
                <w:rFonts w:ascii="Times New Roman"/>
                <w:b w:val="false"/>
                <w:i w:val="false"/>
                <w:color w:val="000000"/>
                <w:sz w:val="20"/>
              </w:rPr>
              <w:t>
20.1. Лицо, подписавшее документ</w:t>
            </w:r>
          </w:p>
          <w:bookmarkEnd w:id="656"/>
          <w:p>
            <w:pPr>
              <w:spacing w:after="20"/>
              <w:ind w:left="20"/>
              <w:jc w:val="both"/>
            </w:pPr>
            <w:r>
              <w:rPr>
                <w:rFonts w:ascii="Times New Roman"/>
                <w:b w:val="false"/>
                <w:i w:val="false"/>
                <w:color w:val="000000"/>
                <w:sz w:val="20"/>
              </w:rPr>
              <w:t>
(cacdo:‌Signing‌Details)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7"/>
          <w:p>
            <w:pPr>
              <w:spacing w:after="20"/>
              <w:ind w:left="20"/>
              <w:jc w:val="both"/>
            </w:pPr>
            <w:r>
              <w:rPr>
                <w:rFonts w:ascii="Times New Roman"/>
                <w:b w:val="false"/>
                <w:i w:val="false"/>
                <w:color w:val="000000"/>
                <w:sz w:val="20"/>
              </w:rPr>
              <w:t>
M.CA.CDT.00155</w:t>
            </w:r>
          </w:p>
          <w:bookmarkEnd w:id="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8"/>
          <w:p>
            <w:pPr>
              <w:spacing w:after="20"/>
              <w:ind w:left="20"/>
              <w:jc w:val="both"/>
            </w:pPr>
            <w:r>
              <w:rPr>
                <w:rFonts w:ascii="Times New Roman"/>
                <w:b w:val="false"/>
                <w:i w:val="false"/>
                <w:color w:val="000000"/>
                <w:sz w:val="20"/>
              </w:rPr>
              <w:t>
20.1.1. ФИО</w:t>
            </w:r>
          </w:p>
          <w:bookmarkEnd w:id="658"/>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9"/>
          <w:p>
            <w:pPr>
              <w:spacing w:after="20"/>
              <w:ind w:left="20"/>
              <w:jc w:val="both"/>
            </w:pPr>
            <w:r>
              <w:rPr>
                <w:rFonts w:ascii="Times New Roman"/>
                <w:b w:val="false"/>
                <w:i w:val="false"/>
                <w:color w:val="000000"/>
                <w:sz w:val="20"/>
              </w:rPr>
              <w:t>
M.CDT.00016</w:t>
            </w:r>
          </w:p>
          <w:bookmarkEnd w:id="6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0"/>
          <w:p>
            <w:pPr>
              <w:spacing w:after="20"/>
              <w:ind w:left="20"/>
              <w:jc w:val="both"/>
            </w:pPr>
            <w:r>
              <w:rPr>
                <w:rFonts w:ascii="Times New Roman"/>
                <w:b w:val="false"/>
                <w:i w:val="false"/>
                <w:color w:val="000000"/>
                <w:sz w:val="20"/>
              </w:rPr>
              <w:t>
*.1. Имя</w:t>
            </w:r>
          </w:p>
          <w:bookmarkEnd w:id="660"/>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1"/>
          <w:p>
            <w:pPr>
              <w:spacing w:after="20"/>
              <w:ind w:left="20"/>
              <w:jc w:val="both"/>
            </w:pPr>
            <w:r>
              <w:rPr>
                <w:rFonts w:ascii="Times New Roman"/>
                <w:b w:val="false"/>
                <w:i w:val="false"/>
                <w:color w:val="000000"/>
                <w:sz w:val="20"/>
              </w:rPr>
              <w:t>
*.2. Отчество</w:t>
            </w:r>
          </w:p>
          <w:bookmarkEnd w:id="661"/>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2"/>
          <w:p>
            <w:pPr>
              <w:spacing w:after="20"/>
              <w:ind w:left="20"/>
              <w:jc w:val="both"/>
            </w:pPr>
            <w:r>
              <w:rPr>
                <w:rFonts w:ascii="Times New Roman"/>
                <w:b w:val="false"/>
                <w:i w:val="false"/>
                <w:color w:val="000000"/>
                <w:sz w:val="20"/>
              </w:rPr>
              <w:t>
*.3. Фамилия</w:t>
            </w:r>
          </w:p>
          <w:bookmarkEnd w:id="662"/>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3"/>
          <w:p>
            <w:pPr>
              <w:spacing w:after="20"/>
              <w:ind w:left="20"/>
              <w:jc w:val="both"/>
            </w:pPr>
            <w:r>
              <w:rPr>
                <w:rFonts w:ascii="Times New Roman"/>
                <w:b w:val="false"/>
                <w:i w:val="false"/>
                <w:color w:val="000000"/>
                <w:sz w:val="20"/>
              </w:rPr>
              <w:t>
20.1.2. Наименование должности</w:t>
            </w:r>
          </w:p>
          <w:bookmarkEnd w:id="66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4"/>
          <w:p>
            <w:pPr>
              <w:spacing w:after="20"/>
              <w:ind w:left="20"/>
              <w:jc w:val="both"/>
            </w:pPr>
            <w:r>
              <w:rPr>
                <w:rFonts w:ascii="Times New Roman"/>
                <w:b w:val="false"/>
                <w:i w:val="false"/>
                <w:color w:val="000000"/>
                <w:sz w:val="20"/>
              </w:rPr>
              <w:t>
20.1.3. Контактный реквизит</w:t>
            </w:r>
          </w:p>
          <w:bookmarkEnd w:id="66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5"/>
          <w:p>
            <w:pPr>
              <w:spacing w:after="20"/>
              <w:ind w:left="20"/>
              <w:jc w:val="both"/>
            </w:pPr>
            <w:r>
              <w:rPr>
                <w:rFonts w:ascii="Times New Roman"/>
                <w:b w:val="false"/>
                <w:i w:val="false"/>
                <w:color w:val="000000"/>
                <w:sz w:val="20"/>
              </w:rPr>
              <w:t>
M.CDT.00003</w:t>
            </w:r>
          </w:p>
          <w:bookmarkEnd w:id="6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6"/>
          <w:p>
            <w:pPr>
              <w:spacing w:after="20"/>
              <w:ind w:left="20"/>
              <w:jc w:val="both"/>
            </w:pPr>
            <w:r>
              <w:rPr>
                <w:rFonts w:ascii="Times New Roman"/>
                <w:b w:val="false"/>
                <w:i w:val="false"/>
                <w:color w:val="000000"/>
                <w:sz w:val="20"/>
              </w:rPr>
              <w:t>
*.1. Код вида связи</w:t>
            </w:r>
          </w:p>
          <w:bookmarkEnd w:id="66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7"/>
          <w:p>
            <w:pPr>
              <w:spacing w:after="20"/>
              <w:ind w:left="20"/>
              <w:jc w:val="both"/>
            </w:pPr>
            <w:r>
              <w:rPr>
                <w:rFonts w:ascii="Times New Roman"/>
                <w:b w:val="false"/>
                <w:i w:val="false"/>
                <w:color w:val="000000"/>
                <w:sz w:val="20"/>
              </w:rPr>
              <w:t>
*.2. Наименование вида связи</w:t>
            </w:r>
          </w:p>
          <w:bookmarkEnd w:id="66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8"/>
          <w:p>
            <w:pPr>
              <w:spacing w:after="20"/>
              <w:ind w:left="20"/>
              <w:jc w:val="both"/>
            </w:pPr>
            <w:r>
              <w:rPr>
                <w:rFonts w:ascii="Times New Roman"/>
                <w:b w:val="false"/>
                <w:i w:val="false"/>
                <w:color w:val="000000"/>
                <w:sz w:val="20"/>
              </w:rPr>
              <w:t>
*.3. Идентификатор канала связи</w:t>
            </w:r>
          </w:p>
          <w:bookmarkEnd w:id="66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9"/>
          <w:p>
            <w:pPr>
              <w:spacing w:after="20"/>
              <w:ind w:left="20"/>
              <w:jc w:val="both"/>
            </w:pPr>
            <w:r>
              <w:rPr>
                <w:rFonts w:ascii="Times New Roman"/>
                <w:b w:val="false"/>
                <w:i w:val="false"/>
                <w:color w:val="000000"/>
                <w:sz w:val="20"/>
              </w:rPr>
              <w:t>
20.1.4. Дата подписания</w:t>
            </w:r>
          </w:p>
          <w:bookmarkEnd w:id="669"/>
          <w:p>
            <w:pPr>
              <w:spacing w:after="20"/>
              <w:ind w:left="20"/>
              <w:jc w:val="both"/>
            </w:pPr>
            <w:r>
              <w:rPr>
                <w:rFonts w:ascii="Times New Roman"/>
                <w:b w:val="false"/>
                <w:i w:val="false"/>
                <w:color w:val="000000"/>
                <w:sz w:val="20"/>
              </w:rPr>
              <w:t>
(casdo:‌Signing‌Date)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0"/>
          <w:p>
            <w:pPr>
              <w:spacing w:after="20"/>
              <w:ind w:left="20"/>
              <w:jc w:val="both"/>
            </w:pPr>
            <w:r>
              <w:rPr>
                <w:rFonts w:ascii="Times New Roman"/>
                <w:b w:val="false"/>
                <w:i w:val="false"/>
                <w:color w:val="000000"/>
                <w:sz w:val="20"/>
              </w:rPr>
              <w:t>
20.2. Удостоверение личности</w:t>
            </w:r>
          </w:p>
          <w:bookmarkEnd w:id="670"/>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1"/>
          <w:p>
            <w:pPr>
              <w:spacing w:after="20"/>
              <w:ind w:left="20"/>
              <w:jc w:val="both"/>
            </w:pPr>
            <w:r>
              <w:rPr>
                <w:rFonts w:ascii="Times New Roman"/>
                <w:b w:val="false"/>
                <w:i w:val="false"/>
                <w:color w:val="000000"/>
                <w:sz w:val="20"/>
              </w:rPr>
              <w:t>
M.CDT.00062</w:t>
            </w:r>
          </w:p>
          <w:bookmarkEnd w:id="6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2"/>
          <w:p>
            <w:pPr>
              <w:spacing w:after="20"/>
              <w:ind w:left="20"/>
              <w:jc w:val="both"/>
            </w:pPr>
            <w:r>
              <w:rPr>
                <w:rFonts w:ascii="Times New Roman"/>
                <w:b w:val="false"/>
                <w:i w:val="false"/>
                <w:color w:val="000000"/>
                <w:sz w:val="20"/>
              </w:rPr>
              <w:t>
20.2.1. Код страны</w:t>
            </w:r>
          </w:p>
          <w:bookmarkEnd w:id="67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3"/>
          <w:p>
            <w:pPr>
              <w:spacing w:after="20"/>
              <w:ind w:left="20"/>
              <w:jc w:val="both"/>
            </w:pPr>
            <w:r>
              <w:rPr>
                <w:rFonts w:ascii="Times New Roman"/>
                <w:b w:val="false"/>
                <w:i w:val="false"/>
                <w:color w:val="000000"/>
                <w:sz w:val="20"/>
              </w:rPr>
              <w:t>
а) идентификатор справочника (классификатора)</w:t>
            </w:r>
          </w:p>
          <w:bookmarkEnd w:id="6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4"/>
          <w:p>
            <w:pPr>
              <w:spacing w:after="20"/>
              <w:ind w:left="20"/>
              <w:jc w:val="both"/>
            </w:pPr>
            <w:r>
              <w:rPr>
                <w:rFonts w:ascii="Times New Roman"/>
                <w:b w:val="false"/>
                <w:i w:val="false"/>
                <w:color w:val="000000"/>
                <w:sz w:val="20"/>
              </w:rPr>
              <w:t>
20.2.2. Код вида документа, удостоверяющего личность</w:t>
            </w:r>
          </w:p>
          <w:bookmarkEnd w:id="674"/>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5"/>
          <w:p>
            <w:pPr>
              <w:spacing w:after="20"/>
              <w:ind w:left="20"/>
              <w:jc w:val="both"/>
            </w:pPr>
            <w:r>
              <w:rPr>
                <w:rFonts w:ascii="Times New Roman"/>
                <w:b w:val="false"/>
                <w:i w:val="false"/>
                <w:color w:val="000000"/>
                <w:sz w:val="20"/>
              </w:rPr>
              <w:t>
а) идентификатор справочника (классификатора)</w:t>
            </w:r>
          </w:p>
          <w:bookmarkEnd w:id="67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6"/>
          <w:p>
            <w:pPr>
              <w:spacing w:after="20"/>
              <w:ind w:left="20"/>
              <w:jc w:val="both"/>
            </w:pPr>
            <w:r>
              <w:rPr>
                <w:rFonts w:ascii="Times New Roman"/>
                <w:b w:val="false"/>
                <w:i w:val="false"/>
                <w:color w:val="000000"/>
                <w:sz w:val="20"/>
              </w:rPr>
              <w:t>
20.2.3. Наименование вида документа</w:t>
            </w:r>
          </w:p>
          <w:bookmarkEnd w:id="676"/>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7"/>
          <w:p>
            <w:pPr>
              <w:spacing w:after="20"/>
              <w:ind w:left="20"/>
              <w:jc w:val="both"/>
            </w:pPr>
            <w:r>
              <w:rPr>
                <w:rFonts w:ascii="Times New Roman"/>
                <w:b w:val="false"/>
                <w:i w:val="false"/>
                <w:color w:val="000000"/>
                <w:sz w:val="20"/>
              </w:rPr>
              <w:t>
20.2.4. Серия документа</w:t>
            </w:r>
          </w:p>
          <w:bookmarkEnd w:id="677"/>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8"/>
          <w:p>
            <w:pPr>
              <w:spacing w:after="20"/>
              <w:ind w:left="20"/>
              <w:jc w:val="both"/>
            </w:pPr>
            <w:r>
              <w:rPr>
                <w:rFonts w:ascii="Times New Roman"/>
                <w:b w:val="false"/>
                <w:i w:val="false"/>
                <w:color w:val="000000"/>
                <w:sz w:val="20"/>
              </w:rPr>
              <w:t>
20.2.5. Номер документа</w:t>
            </w:r>
          </w:p>
          <w:bookmarkEnd w:id="678"/>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9"/>
          <w:p>
            <w:pPr>
              <w:spacing w:after="20"/>
              <w:ind w:left="20"/>
              <w:jc w:val="both"/>
            </w:pPr>
            <w:r>
              <w:rPr>
                <w:rFonts w:ascii="Times New Roman"/>
                <w:b w:val="false"/>
                <w:i w:val="false"/>
                <w:color w:val="000000"/>
                <w:sz w:val="20"/>
              </w:rPr>
              <w:t>
20.2.6. Дата документа</w:t>
            </w:r>
          </w:p>
          <w:bookmarkEnd w:id="67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0"/>
          <w:p>
            <w:pPr>
              <w:spacing w:after="20"/>
              <w:ind w:left="20"/>
              <w:jc w:val="both"/>
            </w:pPr>
            <w:r>
              <w:rPr>
                <w:rFonts w:ascii="Times New Roman"/>
                <w:b w:val="false"/>
                <w:i w:val="false"/>
                <w:color w:val="000000"/>
                <w:sz w:val="20"/>
              </w:rPr>
              <w:t>
20.2.7. Дата истечения срока действия документа</w:t>
            </w:r>
          </w:p>
          <w:bookmarkEnd w:id="680"/>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1"/>
          <w:p>
            <w:pPr>
              <w:spacing w:after="20"/>
              <w:ind w:left="20"/>
              <w:jc w:val="both"/>
            </w:pPr>
            <w:r>
              <w:rPr>
                <w:rFonts w:ascii="Times New Roman"/>
                <w:b w:val="false"/>
                <w:i w:val="false"/>
                <w:color w:val="000000"/>
                <w:sz w:val="20"/>
              </w:rPr>
              <w:t>
20.2.8. Идентификатор уполномоченного органа</w:t>
            </w:r>
          </w:p>
          <w:bookmarkEnd w:id="681"/>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2"/>
          <w:p>
            <w:pPr>
              <w:spacing w:after="20"/>
              <w:ind w:left="20"/>
              <w:jc w:val="both"/>
            </w:pPr>
            <w:r>
              <w:rPr>
                <w:rFonts w:ascii="Times New Roman"/>
                <w:b w:val="false"/>
                <w:i w:val="false"/>
                <w:color w:val="000000"/>
                <w:sz w:val="20"/>
              </w:rPr>
              <w:t>
20.2.9. Наименование уполномоченного органа</w:t>
            </w:r>
          </w:p>
          <w:bookmarkEnd w:id="682"/>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3"/>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683"/>
          <w:p>
            <w:pPr>
              <w:spacing w:after="20"/>
              <w:ind w:left="20"/>
              <w:jc w:val="both"/>
            </w:pPr>
            <w:r>
              <w:rPr>
                <w:rFonts w:ascii="Times New Roman"/>
                <w:b w:val="false"/>
                <w:i w:val="false"/>
                <w:color w:val="000000"/>
                <w:sz w:val="20"/>
              </w:rPr>
              <w:t>
(casdo:‌Qualification‌Certificate‌Id)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4"/>
          <w:p>
            <w:pPr>
              <w:spacing w:after="20"/>
              <w:ind w:left="20"/>
              <w:jc w:val="both"/>
            </w:pPr>
            <w:r>
              <w:rPr>
                <w:rFonts w:ascii="Times New Roman"/>
                <w:b w:val="false"/>
                <w:i w:val="false"/>
                <w:color w:val="000000"/>
                <w:sz w:val="20"/>
              </w:rPr>
              <w:t>
20.4. Документ, удостоверяющий полномочия</w:t>
            </w:r>
          </w:p>
          <w:bookmarkEnd w:id="684"/>
          <w:p>
            <w:pPr>
              <w:spacing w:after="20"/>
              <w:ind w:left="20"/>
              <w:jc w:val="both"/>
            </w:pPr>
            <w:r>
              <w:rPr>
                <w:rFonts w:ascii="Times New Roman"/>
                <w:b w:val="false"/>
                <w:i w:val="false"/>
                <w:color w:val="000000"/>
                <w:sz w:val="20"/>
              </w:rPr>
              <w:t>
(cacdo:‌Power‌Of‌Attorney‌Details)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5"/>
          <w:p>
            <w:pPr>
              <w:spacing w:after="20"/>
              <w:ind w:left="20"/>
              <w:jc w:val="both"/>
            </w:pPr>
            <w:r>
              <w:rPr>
                <w:rFonts w:ascii="Times New Roman"/>
                <w:b w:val="false"/>
                <w:i w:val="false"/>
                <w:color w:val="000000"/>
                <w:sz w:val="20"/>
              </w:rPr>
              <w:t>
M.CA.CDT.00005</w:t>
            </w:r>
          </w:p>
          <w:bookmarkEnd w:id="6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6"/>
          <w:p>
            <w:pPr>
              <w:spacing w:after="20"/>
              <w:ind w:left="20"/>
              <w:jc w:val="both"/>
            </w:pPr>
            <w:r>
              <w:rPr>
                <w:rFonts w:ascii="Times New Roman"/>
                <w:b w:val="false"/>
                <w:i w:val="false"/>
                <w:color w:val="000000"/>
                <w:sz w:val="20"/>
              </w:rPr>
              <w:t>
20.4.1. Код вида документа</w:t>
            </w:r>
          </w:p>
          <w:bookmarkEnd w:id="68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7"/>
          <w:p>
            <w:pPr>
              <w:spacing w:after="20"/>
              <w:ind w:left="20"/>
              <w:jc w:val="both"/>
            </w:pPr>
            <w:r>
              <w:rPr>
                <w:rFonts w:ascii="Times New Roman"/>
                <w:b w:val="false"/>
                <w:i w:val="false"/>
                <w:color w:val="000000"/>
                <w:sz w:val="20"/>
              </w:rPr>
              <w:t>
а) идентификатор справочника (классификатора)</w:t>
            </w:r>
          </w:p>
          <w:bookmarkEnd w:id="68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20.4.2. Наименование документа</w:t>
            </w:r>
          </w:p>
          <w:bookmarkEnd w:id="688"/>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20.4.3. Номер документа</w:t>
            </w:r>
          </w:p>
          <w:bookmarkEnd w:id="689"/>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20.4.4. Дата документа</w:t>
            </w:r>
          </w:p>
          <w:bookmarkEnd w:id="69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1"/>
          <w:p>
            <w:pPr>
              <w:spacing w:after="20"/>
              <w:ind w:left="20"/>
              <w:jc w:val="both"/>
            </w:pPr>
            <w:r>
              <w:rPr>
                <w:rFonts w:ascii="Times New Roman"/>
                <w:b w:val="false"/>
                <w:i w:val="false"/>
                <w:color w:val="000000"/>
                <w:sz w:val="20"/>
              </w:rPr>
              <w:t>
20.4.5. Дата начала срока действия документа</w:t>
            </w:r>
          </w:p>
          <w:bookmarkEnd w:id="691"/>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2"/>
          <w:p>
            <w:pPr>
              <w:spacing w:after="20"/>
              <w:ind w:left="20"/>
              <w:jc w:val="both"/>
            </w:pPr>
            <w:r>
              <w:rPr>
                <w:rFonts w:ascii="Times New Roman"/>
                <w:b w:val="false"/>
                <w:i w:val="false"/>
                <w:color w:val="000000"/>
                <w:sz w:val="20"/>
              </w:rPr>
              <w:t>
20.4.6. Дата истечения срока действия документа</w:t>
            </w:r>
          </w:p>
          <w:bookmarkEnd w:id="69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3"/>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693"/>
          <w:p>
            <w:pPr>
              <w:spacing w:after="20"/>
              <w:ind w:left="20"/>
              <w:jc w:val="both"/>
            </w:pPr>
            <w:r>
              <w:rPr>
                <w:rFonts w:ascii="Times New Roman"/>
                <w:b w:val="false"/>
                <w:i w:val="false"/>
                <w:color w:val="000000"/>
                <w:sz w:val="20"/>
              </w:rPr>
              <w:t>
(casdo:‌Internal‌Doc‌Id)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документов в соответствии с системой (регламентом) учета исходящих документов декларанта или таможенного представителя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4"/>
          <w:p>
            <w:pPr>
              <w:spacing w:after="20"/>
              <w:ind w:left="20"/>
              <w:jc w:val="both"/>
            </w:pPr>
            <w:r>
              <w:rPr>
                <w:rFonts w:ascii="Times New Roman"/>
                <w:b w:val="false"/>
                <w:i w:val="false"/>
                <w:color w:val="000000"/>
                <w:sz w:val="20"/>
              </w:rPr>
              <w:t>
22. Идентификатор защитной наклейки</w:t>
            </w:r>
          </w:p>
          <w:bookmarkEnd w:id="694"/>
          <w:p>
            <w:pPr>
              <w:spacing w:after="20"/>
              <w:ind w:left="20"/>
              <w:jc w:val="both"/>
            </w:pPr>
            <w:r>
              <w:rPr>
                <w:rFonts w:ascii="Times New Roman"/>
                <w:b w:val="false"/>
                <w:i w:val="false"/>
                <w:color w:val="000000"/>
                <w:sz w:val="20"/>
              </w:rPr>
              <w:t>
(casdo:‌Security‌Label‌Id)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(код) защитной наклейки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02" w:id="6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Таблицу 10</w:t>
      </w:r>
      <w:r>
        <w:rPr>
          <w:rFonts w:ascii="Times New Roman"/>
          <w:b w:val="false"/>
          <w:i w:val="false"/>
          <w:color w:val="000000"/>
          <w:sz w:val="28"/>
        </w:rPr>
        <w:t xml:space="preserve"> изложить в следующей редакции:</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04" w:id="696"/>
    <w:p>
      <w:pPr>
        <w:spacing w:after="0"/>
        <w:ind w:left="0"/>
        <w:jc w:val="left"/>
      </w:pPr>
      <w:r>
        <w:rPr>
          <w:rFonts w:ascii="Times New Roman"/>
          <w:b/>
          <w:i w:val="false"/>
          <w:color w:val="000000"/>
        </w:rPr>
        <w:t xml:space="preserve"> Описание заполнения отдельных реквизитов структуры декларации таможенной стоимости</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формы/пункт Порядка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 реквизита*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ДТС-2</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2, 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6 на основе метода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7"/>
          <w:p>
            <w:pPr>
              <w:spacing w:after="20"/>
              <w:ind w:left="20"/>
              <w:jc w:val="both"/>
            </w:pPr>
            <w:r>
              <w:rPr>
                <w:rFonts w:ascii="Times New Roman"/>
                <w:b w:val="false"/>
                <w:i w:val="false"/>
                <w:color w:val="000000"/>
                <w:sz w:val="20"/>
              </w:rPr>
              <w:t>
1. Код электронного документа (сведений)</w:t>
            </w:r>
          </w:p>
          <w:bookmarkEnd w:id="697"/>
          <w:p>
            <w:pPr>
              <w:spacing w:after="20"/>
              <w:ind w:left="20"/>
              <w:jc w:val="both"/>
            </w:pPr>
            <w:r>
              <w:rPr>
                <w:rFonts w:ascii="Times New Roman"/>
                <w:b w:val="false"/>
                <w:i w:val="false"/>
                <w:color w:val="000000"/>
                <w:sz w:val="20"/>
              </w:rPr>
              <w:t>
(csdo:‌EDoc‌Code)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8"/>
          <w:p>
            <w:pPr>
              <w:spacing w:after="20"/>
              <w:ind w:left="20"/>
              <w:jc w:val="both"/>
            </w:pPr>
            <w:r>
              <w:rPr>
                <w:rFonts w:ascii="Times New Roman"/>
                <w:b w:val="false"/>
                <w:i w:val="false"/>
                <w:color w:val="000000"/>
                <w:sz w:val="20"/>
              </w:rPr>
              <w:t>
2. Идентификатор электронного документа (сведений)</w:t>
            </w:r>
          </w:p>
          <w:bookmarkEnd w:id="698"/>
          <w:p>
            <w:pPr>
              <w:spacing w:after="20"/>
              <w:ind w:left="20"/>
              <w:jc w:val="both"/>
            </w:pPr>
            <w:r>
              <w:rPr>
                <w:rFonts w:ascii="Times New Roman"/>
                <w:b w:val="false"/>
                <w:i w:val="false"/>
                <w:color w:val="000000"/>
                <w:sz w:val="20"/>
              </w:rPr>
              <w:t>
(csdo:‌EDoc‌Id)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9"/>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699"/>
          <w:p>
            <w:pPr>
              <w:spacing w:after="20"/>
              <w:ind w:left="20"/>
              <w:jc w:val="both"/>
            </w:pPr>
            <w:r>
              <w:rPr>
                <w:rFonts w:ascii="Times New Roman"/>
                <w:b w:val="false"/>
                <w:i w:val="false"/>
                <w:color w:val="000000"/>
                <w:sz w:val="20"/>
              </w:rPr>
              <w:t>
(csdo:‌EDoc‌Ref‌Id)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0"/>
          <w:p>
            <w:pPr>
              <w:spacing w:after="20"/>
              <w:ind w:left="20"/>
              <w:jc w:val="both"/>
            </w:pPr>
            <w:r>
              <w:rPr>
                <w:rFonts w:ascii="Times New Roman"/>
                <w:b w:val="false"/>
                <w:i w:val="false"/>
                <w:color w:val="000000"/>
                <w:sz w:val="20"/>
              </w:rPr>
              <w:t>
4. Дата и время электронного документа (сведений)</w:t>
            </w:r>
          </w:p>
          <w:bookmarkEnd w:id="700"/>
          <w:p>
            <w:pPr>
              <w:spacing w:after="20"/>
              <w:ind w:left="20"/>
              <w:jc w:val="both"/>
            </w:pPr>
            <w:r>
              <w:rPr>
                <w:rFonts w:ascii="Times New Roman"/>
                <w:b w:val="false"/>
                <w:i w:val="false"/>
                <w:color w:val="000000"/>
                <w:sz w:val="20"/>
              </w:rPr>
              <w:t>
(csdo:‌EDoc‌Date‌Time)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1"/>
          <w:p>
            <w:pPr>
              <w:spacing w:after="20"/>
              <w:ind w:left="20"/>
              <w:jc w:val="both"/>
            </w:pPr>
            <w:r>
              <w:rPr>
                <w:rFonts w:ascii="Times New Roman"/>
                <w:b w:val="false"/>
                <w:i w:val="false"/>
                <w:color w:val="000000"/>
                <w:sz w:val="20"/>
              </w:rPr>
              <w:t>
5. Регистрационный номер таможенного документа</w:t>
            </w:r>
          </w:p>
          <w:bookmarkEnd w:id="701"/>
          <w:p>
            <w:pPr>
              <w:spacing w:after="20"/>
              <w:ind w:left="20"/>
              <w:jc w:val="both"/>
            </w:pPr>
            <w:r>
              <w:rPr>
                <w:rFonts w:ascii="Times New Roman"/>
                <w:b w:val="false"/>
                <w:i w:val="false"/>
                <w:color w:val="000000"/>
                <w:sz w:val="20"/>
              </w:rPr>
              <w:t>
(cacdo:‌Customs‌Declaration‌Id‌Details)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(cacdo:‌Customs‌Declaration‌Id‌Details)"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(cacdo:‌Customs‌Declaration‌Id‌Details)" заполнен, то реквизит "Регистрационный номер таможенного документа (cacdo:‌Customs‌Declaration‌Id‌Details)" должен содержать регистрационный номер декларации на товары, для которой заполнена декларация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2"/>
          <w:p>
            <w:pPr>
              <w:spacing w:after="20"/>
              <w:ind w:left="20"/>
              <w:jc w:val="both"/>
            </w:pPr>
            <w:r>
              <w:rPr>
                <w:rFonts w:ascii="Times New Roman"/>
                <w:b w:val="false"/>
                <w:i w:val="false"/>
                <w:color w:val="000000"/>
                <w:sz w:val="20"/>
              </w:rPr>
              <w:t>
5.1. Код таможенного органа</w:t>
            </w:r>
          </w:p>
          <w:bookmarkEnd w:id="702"/>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3"/>
          <w:p>
            <w:pPr>
              <w:spacing w:after="20"/>
              <w:ind w:left="20"/>
              <w:jc w:val="both"/>
            </w:pPr>
            <w:r>
              <w:rPr>
                <w:rFonts w:ascii="Times New Roman"/>
                <w:b w:val="false"/>
                <w:i w:val="false"/>
                <w:color w:val="000000"/>
                <w:sz w:val="20"/>
              </w:rPr>
              <w:t>
5.2. Дата документа</w:t>
            </w:r>
          </w:p>
          <w:bookmarkEnd w:id="703"/>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4"/>
          <w:p>
            <w:pPr>
              <w:spacing w:after="20"/>
              <w:ind w:left="20"/>
              <w:jc w:val="both"/>
            </w:pPr>
            <w:r>
              <w:rPr>
                <w:rFonts w:ascii="Times New Roman"/>
                <w:b w:val="false"/>
                <w:i w:val="false"/>
                <w:color w:val="000000"/>
                <w:sz w:val="20"/>
              </w:rPr>
              <w:t>
5.3. Номер таможенного документа по журналу регистрации</w:t>
            </w:r>
          </w:p>
          <w:bookmarkEnd w:id="704"/>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5"/>
          <w:p>
            <w:pPr>
              <w:spacing w:after="20"/>
              <w:ind w:left="20"/>
              <w:jc w:val="both"/>
            </w:pPr>
            <w:r>
              <w:rPr>
                <w:rFonts w:ascii="Times New Roman"/>
                <w:b w:val="false"/>
                <w:i w:val="false"/>
                <w:color w:val="000000"/>
                <w:sz w:val="20"/>
              </w:rPr>
              <w:t>
6. Признак электронного документа</w:t>
            </w:r>
          </w:p>
          <w:bookmarkEnd w:id="705"/>
          <w:p>
            <w:pPr>
              <w:spacing w:after="20"/>
              <w:ind w:left="20"/>
              <w:jc w:val="both"/>
            </w:pPr>
            <w:r>
              <w:rPr>
                <w:rFonts w:ascii="Times New Roman"/>
                <w:b w:val="false"/>
                <w:i w:val="false"/>
                <w:color w:val="000000"/>
                <w:sz w:val="20"/>
              </w:rPr>
              <w:t>
(casdo:‌EDoc‌Indicator‌Code)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6"/>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ЭД – если декларация таможенной стоимости представлена в виде электронного документа;</w:t>
            </w:r>
          </w:p>
          <w:p>
            <w:pPr>
              <w:spacing w:after="20"/>
              <w:ind w:left="20"/>
              <w:jc w:val="both"/>
            </w:pPr>
            <w:r>
              <w:rPr>
                <w:rFonts w:ascii="Times New Roman"/>
                <w:b w:val="false"/>
                <w:i w:val="false"/>
                <w:color w:val="000000"/>
                <w:sz w:val="20"/>
              </w:rPr>
              <w:t>
ОО – в остальных случаях</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7"/>
          <w:p>
            <w:pPr>
              <w:spacing w:after="20"/>
              <w:ind w:left="20"/>
              <w:jc w:val="both"/>
            </w:pPr>
            <w:r>
              <w:rPr>
                <w:rFonts w:ascii="Times New Roman"/>
                <w:b w:val="false"/>
                <w:i w:val="false"/>
                <w:color w:val="000000"/>
                <w:sz w:val="20"/>
              </w:rPr>
              <w:t>
7. Ссылочный идентификатор экземпляра прикладного документа</w:t>
            </w:r>
          </w:p>
          <w:bookmarkEnd w:id="707"/>
          <w:p>
            <w:pPr>
              <w:spacing w:after="20"/>
              <w:ind w:left="20"/>
              <w:jc w:val="both"/>
            </w:pPr>
            <w:r>
              <w:rPr>
                <w:rFonts w:ascii="Times New Roman"/>
                <w:b w:val="false"/>
                <w:i w:val="false"/>
                <w:color w:val="000000"/>
                <w:sz w:val="20"/>
              </w:rPr>
              <w:t>
(casdo:‌Reference‌Document‌Id)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идентификатор экземпляра прикладного документа (casdo:‌Reference‌Document‌Id)"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реквизит "Ссылочный идентификатор экземпляра прикладного документа (casdo:‌Reference‌Document‌Id)" должен содержать значение идентификатора электронного документа (сведений) экземпляра декларации на товары, для которого заполнена декларация таможенной стоимости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8"/>
          <w:p>
            <w:pPr>
              <w:spacing w:after="20"/>
              <w:ind w:left="20"/>
              <w:jc w:val="both"/>
            </w:pPr>
            <w:r>
              <w:rPr>
                <w:rFonts w:ascii="Times New Roman"/>
                <w:b w:val="false"/>
                <w:i w:val="false"/>
                <w:color w:val="000000"/>
                <w:sz w:val="20"/>
              </w:rPr>
              <w:t>
8. Форма ДТС</w:t>
            </w:r>
          </w:p>
          <w:bookmarkEnd w:id="708"/>
          <w:p>
            <w:pPr>
              <w:spacing w:after="20"/>
              <w:ind w:left="20"/>
              <w:jc w:val="both"/>
            </w:pPr>
            <w:r>
              <w:rPr>
                <w:rFonts w:ascii="Times New Roman"/>
                <w:b w:val="false"/>
                <w:i w:val="false"/>
                <w:color w:val="000000"/>
                <w:sz w:val="20"/>
              </w:rPr>
              <w:t>
(casdo:‌CVDForm‌Code)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9"/>
          <w:p>
            <w:pPr>
              <w:spacing w:after="20"/>
              <w:ind w:left="20"/>
              <w:jc w:val="both"/>
            </w:pPr>
            <w:r>
              <w:rPr>
                <w:rFonts w:ascii="Times New Roman"/>
                <w:b w:val="false"/>
                <w:i w:val="false"/>
                <w:color w:val="000000"/>
                <w:sz w:val="20"/>
              </w:rPr>
              <w:t>
реквизит "Форма ДТС (casdo:‌CVDForm‌Code)" должен содержать 1 из значений:</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 форма ДТС-1;</w:t>
            </w:r>
          </w:p>
          <w:p>
            <w:pPr>
              <w:spacing w:after="20"/>
              <w:ind w:left="20"/>
              <w:jc w:val="both"/>
            </w:pPr>
            <w:r>
              <w:rPr>
                <w:rFonts w:ascii="Times New Roman"/>
                <w:b w:val="false"/>
                <w:i w:val="false"/>
                <w:color w:val="000000"/>
                <w:sz w:val="20"/>
              </w:rPr>
              <w:t>
2 – форма ДТС-2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"1", то реквизит "Форма ДТС (casdo:‌CVDForm‌Code)" должен содержать значение "1", иначе реквизит "Форма ДТС (casdo:‌CVDForm‌Code)" должен содержать значение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0"/>
          <w:p>
            <w:pPr>
              <w:spacing w:after="20"/>
              <w:ind w:left="20"/>
              <w:jc w:val="both"/>
            </w:pPr>
            <w:r>
              <w:rPr>
                <w:rFonts w:ascii="Times New Roman"/>
                <w:b w:val="false"/>
                <w:i w:val="false"/>
                <w:color w:val="000000"/>
                <w:sz w:val="20"/>
              </w:rPr>
              <w:t>
9. Код метода определения таможенной стоимости</w:t>
            </w:r>
          </w:p>
          <w:bookmarkEnd w:id="710"/>
          <w:p>
            <w:pPr>
              <w:spacing w:after="20"/>
              <w:ind w:left="20"/>
              <w:jc w:val="both"/>
            </w:pPr>
            <w:r>
              <w:rPr>
                <w:rFonts w:ascii="Times New Roman"/>
                <w:b w:val="false"/>
                <w:i w:val="false"/>
                <w:color w:val="000000"/>
                <w:sz w:val="20"/>
              </w:rPr>
              <w:t>
(casdo:‌Valuation‌Method‌Code)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метода определения таможенной стоимости (casdo:‌Valuation‌Method‌Code)"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 или значение "*" – при применении разных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1"/>
          <w:p>
            <w:pPr>
              <w:spacing w:after="20"/>
              <w:ind w:left="20"/>
              <w:jc w:val="both"/>
            </w:pPr>
            <w:r>
              <w:rPr>
                <w:rFonts w:ascii="Times New Roman"/>
                <w:b w:val="false"/>
                <w:i w:val="false"/>
                <w:color w:val="000000"/>
                <w:sz w:val="20"/>
              </w:rPr>
              <w:t>
а) идентификатор справочника (классификатора)</w:t>
            </w:r>
          </w:p>
          <w:bookmarkEnd w:id="71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метода определения таможенной стоимости (casdo:‌Valuation‌Method‌Code)" должен содержать значение "2005"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2"/>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712"/>
          <w:p>
            <w:pPr>
              <w:spacing w:after="20"/>
              <w:ind w:left="20"/>
              <w:jc w:val="both"/>
            </w:pPr>
            <w:r>
              <w:rPr>
                <w:rFonts w:ascii="Times New Roman"/>
                <w:b w:val="false"/>
                <w:i w:val="false"/>
                <w:color w:val="000000"/>
                <w:sz w:val="20"/>
              </w:rPr>
              <w:t>
(casdo:‌Base‌Valuation‌Method‌Code)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содержит значение "6", то реквизит "Код базового метода определения таможенной стоимости (casdo:‌Base‌Valuation‌Method‌Code)" должен быть заполнен, иначе реквизит "Код базового метода определения таможенной стоимости (casdo:‌Base‌Valuation‌Method‌Code)"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заполнен, то реквизит "Код базового метода определения таможенной стоимости (casdo:‌Base‌Valuation‌Method‌Code)"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3"/>
          <w:p>
            <w:pPr>
              <w:spacing w:after="20"/>
              <w:ind w:left="20"/>
              <w:jc w:val="both"/>
            </w:pPr>
            <w:r>
              <w:rPr>
                <w:rFonts w:ascii="Times New Roman"/>
                <w:b w:val="false"/>
                <w:i w:val="false"/>
                <w:color w:val="000000"/>
                <w:sz w:val="20"/>
              </w:rPr>
              <w:t>
а) идентификатор справочника (классификатора)</w:t>
            </w:r>
          </w:p>
          <w:bookmarkEnd w:id="71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4"/>
          <w:p>
            <w:pPr>
              <w:spacing w:after="20"/>
              <w:ind w:left="20"/>
              <w:jc w:val="both"/>
            </w:pPr>
            <w:r>
              <w:rPr>
                <w:rFonts w:ascii="Times New Roman"/>
                <w:b w:val="false"/>
                <w:i w:val="false"/>
                <w:color w:val="000000"/>
                <w:sz w:val="20"/>
              </w:rPr>
              <w:t>
11. Количество добавочных листов</w:t>
            </w:r>
          </w:p>
          <w:bookmarkEnd w:id="714"/>
          <w:p>
            <w:pPr>
              <w:spacing w:after="20"/>
              <w:ind w:left="20"/>
              <w:jc w:val="both"/>
            </w:pPr>
            <w:r>
              <w:rPr>
                <w:rFonts w:ascii="Times New Roman"/>
                <w:b w:val="false"/>
                <w:i w:val="false"/>
                <w:color w:val="000000"/>
                <w:sz w:val="20"/>
              </w:rPr>
              <w:t>
(casdo:‌Add‌Page‌Quantity)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"ОО", то реквизит "Количество добавочных листов (casdo:‌Add‌Page‌Quantity)" может быть заполнен, иначе реквизит "Количество добавочных листов (casdo:‌Add‌Page‌Quantity)"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5"/>
          <w:p>
            <w:pPr>
              <w:spacing w:after="20"/>
              <w:ind w:left="20"/>
              <w:jc w:val="both"/>
            </w:pPr>
            <w:r>
              <w:rPr>
                <w:rFonts w:ascii="Times New Roman"/>
                <w:b w:val="false"/>
                <w:i w:val="false"/>
                <w:color w:val="000000"/>
                <w:sz w:val="20"/>
              </w:rPr>
              <w:t>
12. Продавец</w:t>
            </w:r>
          </w:p>
          <w:bookmarkEnd w:id="715"/>
          <w:p>
            <w:pPr>
              <w:spacing w:after="20"/>
              <w:ind w:left="20"/>
              <w:jc w:val="both"/>
            </w:pPr>
            <w:r>
              <w:rPr>
                <w:rFonts w:ascii="Times New Roman"/>
                <w:b w:val="false"/>
                <w:i w:val="false"/>
                <w:color w:val="000000"/>
                <w:sz w:val="20"/>
              </w:rPr>
              <w:t>
(cacdo:‌Seller‌Details)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6"/>
          <w:p>
            <w:pPr>
              <w:spacing w:after="20"/>
              <w:ind w:left="20"/>
              <w:jc w:val="both"/>
            </w:pPr>
            <w:r>
              <w:rPr>
                <w:rFonts w:ascii="Times New Roman"/>
                <w:b w:val="false"/>
                <w:i w:val="false"/>
                <w:color w:val="000000"/>
                <w:sz w:val="20"/>
              </w:rPr>
              <w:t>
12.1. Код страны</w:t>
            </w:r>
          </w:p>
          <w:bookmarkEnd w:id="716"/>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7"/>
          <w:p>
            <w:pPr>
              <w:spacing w:after="20"/>
              <w:ind w:left="20"/>
              <w:jc w:val="both"/>
            </w:pPr>
            <w:r>
              <w:rPr>
                <w:rFonts w:ascii="Times New Roman"/>
                <w:b w:val="false"/>
                <w:i w:val="false"/>
                <w:color w:val="000000"/>
                <w:sz w:val="20"/>
              </w:rPr>
              <w:t>
а) идентификатор справочника (классификатора)</w:t>
            </w:r>
          </w:p>
          <w:bookmarkEnd w:id="71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8"/>
          <w:p>
            <w:pPr>
              <w:spacing w:after="20"/>
              <w:ind w:left="20"/>
              <w:jc w:val="both"/>
            </w:pPr>
            <w:r>
              <w:rPr>
                <w:rFonts w:ascii="Times New Roman"/>
                <w:b w:val="false"/>
                <w:i w:val="false"/>
                <w:color w:val="000000"/>
                <w:sz w:val="20"/>
              </w:rPr>
              <w:t>
12.2. Наименование субъекта</w:t>
            </w:r>
          </w:p>
          <w:bookmarkEnd w:id="718"/>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9"/>
          <w:p>
            <w:pPr>
              <w:spacing w:after="20"/>
              <w:ind w:left="20"/>
              <w:jc w:val="both"/>
            </w:pPr>
            <w:r>
              <w:rPr>
                <w:rFonts w:ascii="Times New Roman"/>
                <w:b w:val="false"/>
                <w:i w:val="false"/>
                <w:color w:val="000000"/>
                <w:sz w:val="20"/>
              </w:rPr>
              <w:t>
12.3. Краткое наименование субъекта</w:t>
            </w:r>
          </w:p>
          <w:bookmarkEnd w:id="719"/>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0"/>
          <w:p>
            <w:pPr>
              <w:spacing w:after="20"/>
              <w:ind w:left="20"/>
              <w:jc w:val="both"/>
            </w:pPr>
            <w:r>
              <w:rPr>
                <w:rFonts w:ascii="Times New Roman"/>
                <w:b w:val="false"/>
                <w:i w:val="false"/>
                <w:color w:val="000000"/>
                <w:sz w:val="20"/>
              </w:rPr>
              <w:t>
12.4. Код организационно-правовой формы</w:t>
            </w:r>
          </w:p>
          <w:bookmarkEnd w:id="720"/>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1"/>
          <w:p>
            <w:pPr>
              <w:spacing w:after="20"/>
              <w:ind w:left="20"/>
              <w:jc w:val="both"/>
            </w:pPr>
            <w:r>
              <w:rPr>
                <w:rFonts w:ascii="Times New Roman"/>
                <w:b w:val="false"/>
                <w:i w:val="false"/>
                <w:color w:val="000000"/>
                <w:sz w:val="20"/>
              </w:rPr>
              <w:t>
а) идентификатор справочника (классификатора)</w:t>
            </w:r>
          </w:p>
          <w:bookmarkEnd w:id="72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2"/>
          <w:p>
            <w:pPr>
              <w:spacing w:after="20"/>
              <w:ind w:left="20"/>
              <w:jc w:val="both"/>
            </w:pPr>
            <w:r>
              <w:rPr>
                <w:rFonts w:ascii="Times New Roman"/>
                <w:b w:val="false"/>
                <w:i w:val="false"/>
                <w:color w:val="000000"/>
                <w:sz w:val="20"/>
              </w:rPr>
              <w:t>
12.5. Наименование организационно-правовой формы</w:t>
            </w:r>
          </w:p>
          <w:bookmarkEnd w:id="722"/>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3"/>
          <w:p>
            <w:pPr>
              <w:spacing w:after="20"/>
              <w:ind w:left="20"/>
              <w:jc w:val="both"/>
            </w:pPr>
            <w:r>
              <w:rPr>
                <w:rFonts w:ascii="Times New Roman"/>
                <w:b w:val="false"/>
                <w:i w:val="false"/>
                <w:color w:val="000000"/>
                <w:sz w:val="20"/>
              </w:rPr>
              <w:t>
12.6. Идентификатор хозяйствующего субъекта</w:t>
            </w:r>
          </w:p>
          <w:bookmarkEnd w:id="723"/>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4"/>
          <w:p>
            <w:pPr>
              <w:spacing w:after="20"/>
              <w:ind w:left="20"/>
              <w:jc w:val="both"/>
            </w:pPr>
            <w:r>
              <w:rPr>
                <w:rFonts w:ascii="Times New Roman"/>
                <w:b w:val="false"/>
                <w:i w:val="false"/>
                <w:color w:val="000000"/>
                <w:sz w:val="20"/>
              </w:rPr>
              <w:t>
а) метод идентификации</w:t>
            </w:r>
          </w:p>
          <w:bookmarkEnd w:id="724"/>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5"/>
          <w:p>
            <w:pPr>
              <w:spacing w:after="20"/>
              <w:ind w:left="20"/>
              <w:jc w:val="both"/>
            </w:pPr>
            <w:r>
              <w:rPr>
                <w:rFonts w:ascii="Times New Roman"/>
                <w:b w:val="false"/>
                <w:i w:val="false"/>
                <w:color w:val="000000"/>
                <w:sz w:val="20"/>
              </w:rPr>
              <w:t>
12.7. Уникальный идентификационный таможенный номер</w:t>
            </w:r>
          </w:p>
          <w:bookmarkEnd w:id="725"/>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6"/>
          <w:p>
            <w:pPr>
              <w:spacing w:after="20"/>
              <w:ind w:left="20"/>
              <w:jc w:val="both"/>
            </w:pPr>
            <w:r>
              <w:rPr>
                <w:rFonts w:ascii="Times New Roman"/>
                <w:b w:val="false"/>
                <w:i w:val="false"/>
                <w:color w:val="000000"/>
                <w:sz w:val="20"/>
              </w:rPr>
              <w:t>
а) код страны</w:t>
            </w:r>
          </w:p>
          <w:bookmarkEnd w:id="726"/>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7"/>
          <w:p>
            <w:pPr>
              <w:spacing w:after="20"/>
              <w:ind w:left="20"/>
              <w:jc w:val="both"/>
            </w:pPr>
            <w:r>
              <w:rPr>
                <w:rFonts w:ascii="Times New Roman"/>
                <w:b w:val="false"/>
                <w:i w:val="false"/>
                <w:color w:val="000000"/>
                <w:sz w:val="20"/>
              </w:rPr>
              <w:t>
б) идентификатор справочника (классификатора)</w:t>
            </w:r>
          </w:p>
          <w:bookmarkEnd w:id="727"/>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8"/>
          <w:p>
            <w:pPr>
              <w:spacing w:after="20"/>
              <w:ind w:left="20"/>
              <w:jc w:val="both"/>
            </w:pPr>
            <w:r>
              <w:rPr>
                <w:rFonts w:ascii="Times New Roman"/>
                <w:b w:val="false"/>
                <w:i w:val="false"/>
                <w:color w:val="000000"/>
                <w:sz w:val="20"/>
              </w:rPr>
              <w:t>
12.8. Идентификатор налогоплательщика</w:t>
            </w:r>
          </w:p>
          <w:bookmarkEnd w:id="728"/>
          <w:p>
            <w:pPr>
              <w:spacing w:after="20"/>
              <w:ind w:left="20"/>
              <w:jc w:val="both"/>
            </w:pPr>
            <w:r>
              <w:rPr>
                <w:rFonts w:ascii="Times New Roman"/>
                <w:b w:val="false"/>
                <w:i w:val="false"/>
                <w:color w:val="000000"/>
                <w:sz w:val="20"/>
              </w:rPr>
              <w:t>
(csdo:‌Taxpayer‌Id)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9"/>
          <w:p>
            <w:pPr>
              <w:spacing w:after="20"/>
              <w:ind w:left="20"/>
              <w:jc w:val="both"/>
            </w:pPr>
            <w:r>
              <w:rPr>
                <w:rFonts w:ascii="Times New Roman"/>
                <w:b w:val="false"/>
                <w:i w:val="false"/>
                <w:color w:val="000000"/>
                <w:sz w:val="20"/>
              </w:rPr>
              <w:t>
12.9. Код причины постановки на учет</w:t>
            </w:r>
          </w:p>
          <w:bookmarkEnd w:id="72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0"/>
          <w:p>
            <w:pPr>
              <w:spacing w:after="20"/>
              <w:ind w:left="20"/>
              <w:jc w:val="both"/>
            </w:pPr>
            <w:r>
              <w:rPr>
                <w:rFonts w:ascii="Times New Roman"/>
                <w:b w:val="false"/>
                <w:i w:val="false"/>
                <w:color w:val="000000"/>
                <w:sz w:val="20"/>
              </w:rPr>
              <w:t>
12.10. Идентификатор физического лица</w:t>
            </w:r>
          </w:p>
          <w:bookmarkEnd w:id="730"/>
          <w:p>
            <w:pPr>
              <w:spacing w:after="20"/>
              <w:ind w:left="20"/>
              <w:jc w:val="both"/>
            </w:pPr>
            <w:r>
              <w:rPr>
                <w:rFonts w:ascii="Times New Roman"/>
                <w:b w:val="false"/>
                <w:i w:val="false"/>
                <w:color w:val="000000"/>
                <w:sz w:val="20"/>
              </w:rPr>
              <w:t>
(casdo:‌Person‌Id)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1"/>
          <w:p>
            <w:pPr>
              <w:spacing w:after="20"/>
              <w:ind w:left="20"/>
              <w:jc w:val="both"/>
            </w:pPr>
            <w:r>
              <w:rPr>
                <w:rFonts w:ascii="Times New Roman"/>
                <w:b w:val="false"/>
                <w:i w:val="false"/>
                <w:color w:val="000000"/>
                <w:sz w:val="20"/>
              </w:rPr>
              <w:t>
12.11. Удостоверение личности</w:t>
            </w:r>
          </w:p>
          <w:bookmarkEnd w:id="731"/>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2"/>
          <w:p>
            <w:pPr>
              <w:spacing w:after="20"/>
              <w:ind w:left="20"/>
              <w:jc w:val="both"/>
            </w:pPr>
            <w:r>
              <w:rPr>
                <w:rFonts w:ascii="Times New Roman"/>
                <w:b w:val="false"/>
                <w:i w:val="false"/>
                <w:color w:val="000000"/>
                <w:sz w:val="20"/>
              </w:rPr>
              <w:t>
12.11.1. Код страны</w:t>
            </w:r>
          </w:p>
          <w:bookmarkEnd w:id="73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3"/>
          <w:p>
            <w:pPr>
              <w:spacing w:after="20"/>
              <w:ind w:left="20"/>
              <w:jc w:val="both"/>
            </w:pPr>
            <w:r>
              <w:rPr>
                <w:rFonts w:ascii="Times New Roman"/>
                <w:b w:val="false"/>
                <w:i w:val="false"/>
                <w:color w:val="000000"/>
                <w:sz w:val="20"/>
              </w:rPr>
              <w:t>
а) идентификатор справочника (классификатора)</w:t>
            </w:r>
          </w:p>
          <w:bookmarkEnd w:id="73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4"/>
          <w:p>
            <w:pPr>
              <w:spacing w:after="20"/>
              <w:ind w:left="20"/>
              <w:jc w:val="both"/>
            </w:pPr>
            <w:r>
              <w:rPr>
                <w:rFonts w:ascii="Times New Roman"/>
                <w:b w:val="false"/>
                <w:i w:val="false"/>
                <w:color w:val="000000"/>
                <w:sz w:val="20"/>
              </w:rPr>
              <w:t>
12.11.2. Код вида документа, удостоверяющего личность</w:t>
            </w:r>
          </w:p>
          <w:bookmarkEnd w:id="734"/>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5"/>
          <w:p>
            <w:pPr>
              <w:spacing w:after="20"/>
              <w:ind w:left="20"/>
              <w:jc w:val="both"/>
            </w:pPr>
            <w:r>
              <w:rPr>
                <w:rFonts w:ascii="Times New Roman"/>
                <w:b w:val="false"/>
                <w:i w:val="false"/>
                <w:color w:val="000000"/>
                <w:sz w:val="20"/>
              </w:rPr>
              <w:t>
а) идентификатор справочника (классификатора)</w:t>
            </w:r>
          </w:p>
          <w:bookmarkEnd w:id="73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6"/>
          <w:p>
            <w:pPr>
              <w:spacing w:after="20"/>
              <w:ind w:left="20"/>
              <w:jc w:val="both"/>
            </w:pPr>
            <w:r>
              <w:rPr>
                <w:rFonts w:ascii="Times New Roman"/>
                <w:b w:val="false"/>
                <w:i w:val="false"/>
                <w:color w:val="000000"/>
                <w:sz w:val="20"/>
              </w:rPr>
              <w:t>
12.11.3. Наименование вида документа</w:t>
            </w:r>
          </w:p>
          <w:bookmarkEnd w:id="736"/>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7"/>
          <w:p>
            <w:pPr>
              <w:spacing w:after="20"/>
              <w:ind w:left="20"/>
              <w:jc w:val="both"/>
            </w:pPr>
            <w:r>
              <w:rPr>
                <w:rFonts w:ascii="Times New Roman"/>
                <w:b w:val="false"/>
                <w:i w:val="false"/>
                <w:color w:val="000000"/>
                <w:sz w:val="20"/>
              </w:rPr>
              <w:t>
12.11.4. Серия документа</w:t>
            </w:r>
          </w:p>
          <w:bookmarkEnd w:id="737"/>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8"/>
          <w:p>
            <w:pPr>
              <w:spacing w:after="20"/>
              <w:ind w:left="20"/>
              <w:jc w:val="both"/>
            </w:pPr>
            <w:r>
              <w:rPr>
                <w:rFonts w:ascii="Times New Roman"/>
                <w:b w:val="false"/>
                <w:i w:val="false"/>
                <w:color w:val="000000"/>
                <w:sz w:val="20"/>
              </w:rPr>
              <w:t>
12.11.5. Номер документа</w:t>
            </w:r>
          </w:p>
          <w:bookmarkEnd w:id="73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9"/>
          <w:p>
            <w:pPr>
              <w:spacing w:after="20"/>
              <w:ind w:left="20"/>
              <w:jc w:val="both"/>
            </w:pPr>
            <w:r>
              <w:rPr>
                <w:rFonts w:ascii="Times New Roman"/>
                <w:b w:val="false"/>
                <w:i w:val="false"/>
                <w:color w:val="000000"/>
                <w:sz w:val="20"/>
              </w:rPr>
              <w:t>
12.11.6. Дата документа</w:t>
            </w:r>
          </w:p>
          <w:bookmarkEnd w:id="73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0"/>
          <w:p>
            <w:pPr>
              <w:spacing w:after="20"/>
              <w:ind w:left="20"/>
              <w:jc w:val="both"/>
            </w:pPr>
            <w:r>
              <w:rPr>
                <w:rFonts w:ascii="Times New Roman"/>
                <w:b w:val="false"/>
                <w:i w:val="false"/>
                <w:color w:val="000000"/>
                <w:sz w:val="20"/>
              </w:rPr>
              <w:t>
12.11.7. Дата истечения срока действия документа</w:t>
            </w:r>
          </w:p>
          <w:bookmarkEnd w:id="740"/>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1"/>
          <w:p>
            <w:pPr>
              <w:spacing w:after="20"/>
              <w:ind w:left="20"/>
              <w:jc w:val="both"/>
            </w:pPr>
            <w:r>
              <w:rPr>
                <w:rFonts w:ascii="Times New Roman"/>
                <w:b w:val="false"/>
                <w:i w:val="false"/>
                <w:color w:val="000000"/>
                <w:sz w:val="20"/>
              </w:rPr>
              <w:t>
12.11.8. Идентификатор уполномоченного органа</w:t>
            </w:r>
          </w:p>
          <w:bookmarkEnd w:id="741"/>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2"/>
          <w:p>
            <w:pPr>
              <w:spacing w:after="20"/>
              <w:ind w:left="20"/>
              <w:jc w:val="both"/>
            </w:pPr>
            <w:r>
              <w:rPr>
                <w:rFonts w:ascii="Times New Roman"/>
                <w:b w:val="false"/>
                <w:i w:val="false"/>
                <w:color w:val="000000"/>
                <w:sz w:val="20"/>
              </w:rPr>
              <w:t>
12.11.9. Наименование уполномоченного органа</w:t>
            </w:r>
          </w:p>
          <w:bookmarkEnd w:id="742"/>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3"/>
          <w:p>
            <w:pPr>
              <w:spacing w:after="20"/>
              <w:ind w:left="20"/>
              <w:jc w:val="both"/>
            </w:pPr>
            <w:r>
              <w:rPr>
                <w:rFonts w:ascii="Times New Roman"/>
                <w:b w:val="false"/>
                <w:i w:val="false"/>
                <w:color w:val="000000"/>
                <w:sz w:val="20"/>
              </w:rPr>
              <w:t>
12.12. Адрес</w:t>
            </w:r>
          </w:p>
          <w:bookmarkEnd w:id="743"/>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4"/>
          <w:p>
            <w:pPr>
              <w:spacing w:after="20"/>
              <w:ind w:left="20"/>
              <w:jc w:val="both"/>
            </w:pPr>
            <w:r>
              <w:rPr>
                <w:rFonts w:ascii="Times New Roman"/>
                <w:b w:val="false"/>
                <w:i w:val="false"/>
                <w:color w:val="000000"/>
                <w:sz w:val="20"/>
              </w:rPr>
              <w:t>
12.12.1. Код вида адреса</w:t>
            </w:r>
          </w:p>
          <w:bookmarkEnd w:id="744"/>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5"/>
          <w:p>
            <w:pPr>
              <w:spacing w:after="20"/>
              <w:ind w:left="20"/>
              <w:jc w:val="both"/>
            </w:pPr>
            <w:r>
              <w:rPr>
                <w:rFonts w:ascii="Times New Roman"/>
                <w:b w:val="false"/>
                <w:i w:val="false"/>
                <w:color w:val="000000"/>
                <w:sz w:val="20"/>
              </w:rPr>
              <w:t>
12.12.2. Код страны</w:t>
            </w:r>
          </w:p>
          <w:bookmarkEnd w:id="74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6"/>
          <w:p>
            <w:pPr>
              <w:spacing w:after="20"/>
              <w:ind w:left="20"/>
              <w:jc w:val="both"/>
            </w:pPr>
            <w:r>
              <w:rPr>
                <w:rFonts w:ascii="Times New Roman"/>
                <w:b w:val="false"/>
                <w:i w:val="false"/>
                <w:color w:val="000000"/>
                <w:sz w:val="20"/>
              </w:rPr>
              <w:t>
а) идентификатор справочника (классификатора)</w:t>
            </w:r>
          </w:p>
          <w:bookmarkEnd w:id="74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12.12.3. Код территории</w:t>
            </w:r>
          </w:p>
          <w:bookmarkEnd w:id="747"/>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8"/>
          <w:p>
            <w:pPr>
              <w:spacing w:after="20"/>
              <w:ind w:left="20"/>
              <w:jc w:val="both"/>
            </w:pPr>
            <w:r>
              <w:rPr>
                <w:rFonts w:ascii="Times New Roman"/>
                <w:b w:val="false"/>
                <w:i w:val="false"/>
                <w:color w:val="000000"/>
                <w:sz w:val="20"/>
              </w:rPr>
              <w:t>
AM,</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9"/>
          <w:p>
            <w:pPr>
              <w:spacing w:after="20"/>
              <w:ind w:left="20"/>
              <w:jc w:val="both"/>
            </w:pPr>
            <w:r>
              <w:rPr>
                <w:rFonts w:ascii="Times New Roman"/>
                <w:b w:val="false"/>
                <w:i w:val="false"/>
                <w:color w:val="000000"/>
                <w:sz w:val="20"/>
              </w:rPr>
              <w:t>
12.12.4. Регион</w:t>
            </w:r>
          </w:p>
          <w:bookmarkEnd w:id="749"/>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0"/>
          <w:p>
            <w:pPr>
              <w:spacing w:after="20"/>
              <w:ind w:left="20"/>
              <w:jc w:val="both"/>
            </w:pPr>
            <w:r>
              <w:rPr>
                <w:rFonts w:ascii="Times New Roman"/>
                <w:b w:val="false"/>
                <w:i w:val="false"/>
                <w:color w:val="000000"/>
                <w:sz w:val="20"/>
              </w:rPr>
              <w:t>
12.12.5. Район</w:t>
            </w:r>
          </w:p>
          <w:bookmarkEnd w:id="750"/>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1"/>
          <w:p>
            <w:pPr>
              <w:spacing w:after="20"/>
              <w:ind w:left="20"/>
              <w:jc w:val="both"/>
            </w:pPr>
            <w:r>
              <w:rPr>
                <w:rFonts w:ascii="Times New Roman"/>
                <w:b w:val="false"/>
                <w:i w:val="false"/>
                <w:color w:val="000000"/>
                <w:sz w:val="20"/>
              </w:rPr>
              <w:t>
12.12.6. Город</w:t>
            </w:r>
          </w:p>
          <w:bookmarkEnd w:id="751"/>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2"/>
          <w:p>
            <w:pPr>
              <w:spacing w:after="20"/>
              <w:ind w:left="20"/>
              <w:jc w:val="both"/>
            </w:pPr>
            <w:r>
              <w:rPr>
                <w:rFonts w:ascii="Times New Roman"/>
                <w:b w:val="false"/>
                <w:i w:val="false"/>
                <w:color w:val="000000"/>
                <w:sz w:val="20"/>
              </w:rPr>
              <w:t>
12.12.7. Населенный пункт</w:t>
            </w:r>
          </w:p>
          <w:bookmarkEnd w:id="752"/>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3"/>
          <w:p>
            <w:pPr>
              <w:spacing w:after="20"/>
              <w:ind w:left="20"/>
              <w:jc w:val="both"/>
            </w:pPr>
            <w:r>
              <w:rPr>
                <w:rFonts w:ascii="Times New Roman"/>
                <w:b w:val="false"/>
                <w:i w:val="false"/>
                <w:color w:val="000000"/>
                <w:sz w:val="20"/>
              </w:rPr>
              <w:t>
12.12.8. Улица</w:t>
            </w:r>
          </w:p>
          <w:bookmarkEnd w:id="753"/>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4"/>
          <w:p>
            <w:pPr>
              <w:spacing w:after="20"/>
              <w:ind w:left="20"/>
              <w:jc w:val="both"/>
            </w:pPr>
            <w:r>
              <w:rPr>
                <w:rFonts w:ascii="Times New Roman"/>
                <w:b w:val="false"/>
                <w:i w:val="false"/>
                <w:color w:val="000000"/>
                <w:sz w:val="20"/>
              </w:rPr>
              <w:t>
12.12.9. Номер дома</w:t>
            </w:r>
          </w:p>
          <w:bookmarkEnd w:id="754"/>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5"/>
          <w:p>
            <w:pPr>
              <w:spacing w:after="20"/>
              <w:ind w:left="20"/>
              <w:jc w:val="both"/>
            </w:pPr>
            <w:r>
              <w:rPr>
                <w:rFonts w:ascii="Times New Roman"/>
                <w:b w:val="false"/>
                <w:i w:val="false"/>
                <w:color w:val="000000"/>
                <w:sz w:val="20"/>
              </w:rPr>
              <w:t>
12.12.10. Номер помещения</w:t>
            </w:r>
          </w:p>
          <w:bookmarkEnd w:id="755"/>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6"/>
          <w:p>
            <w:pPr>
              <w:spacing w:after="20"/>
              <w:ind w:left="20"/>
              <w:jc w:val="both"/>
            </w:pPr>
            <w:r>
              <w:rPr>
                <w:rFonts w:ascii="Times New Roman"/>
                <w:b w:val="false"/>
                <w:i w:val="false"/>
                <w:color w:val="000000"/>
                <w:sz w:val="20"/>
              </w:rPr>
              <w:t>
12.12.11. Почтовый индекс</w:t>
            </w:r>
          </w:p>
          <w:bookmarkEnd w:id="756"/>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7"/>
          <w:p>
            <w:pPr>
              <w:spacing w:after="20"/>
              <w:ind w:left="20"/>
              <w:jc w:val="both"/>
            </w:pPr>
            <w:r>
              <w:rPr>
                <w:rFonts w:ascii="Times New Roman"/>
                <w:b w:val="false"/>
                <w:i w:val="false"/>
                <w:color w:val="000000"/>
                <w:sz w:val="20"/>
              </w:rPr>
              <w:t>
12.12.12. Номер абонентского ящика</w:t>
            </w:r>
          </w:p>
          <w:bookmarkEnd w:id="757"/>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8"/>
          <w:p>
            <w:pPr>
              <w:spacing w:after="20"/>
              <w:ind w:left="20"/>
              <w:jc w:val="both"/>
            </w:pPr>
            <w:r>
              <w:rPr>
                <w:rFonts w:ascii="Times New Roman"/>
                <w:b w:val="false"/>
                <w:i w:val="false"/>
                <w:color w:val="000000"/>
                <w:sz w:val="20"/>
              </w:rPr>
              <w:t>
12.13. Контактный реквизит</w:t>
            </w:r>
          </w:p>
          <w:bookmarkEnd w:id="758"/>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9"/>
          <w:p>
            <w:pPr>
              <w:spacing w:after="20"/>
              <w:ind w:left="20"/>
              <w:jc w:val="both"/>
            </w:pPr>
            <w:r>
              <w:rPr>
                <w:rFonts w:ascii="Times New Roman"/>
                <w:b w:val="false"/>
                <w:i w:val="false"/>
                <w:color w:val="000000"/>
                <w:sz w:val="20"/>
              </w:rPr>
              <w:t>
12.13.1. Код вида связи</w:t>
            </w:r>
          </w:p>
          <w:bookmarkEnd w:id="759"/>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0"/>
          <w:p>
            <w:pPr>
              <w:spacing w:after="20"/>
              <w:ind w:left="20"/>
              <w:jc w:val="both"/>
            </w:pPr>
            <w:r>
              <w:rPr>
                <w:rFonts w:ascii="Times New Roman"/>
                <w:b w:val="false"/>
                <w:i w:val="false"/>
                <w:color w:val="000000"/>
                <w:sz w:val="20"/>
              </w:rPr>
              <w:t>
12.13.2. Наименование вида связи</w:t>
            </w:r>
          </w:p>
          <w:bookmarkEnd w:id="760"/>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1"/>
          <w:p>
            <w:pPr>
              <w:spacing w:after="20"/>
              <w:ind w:left="20"/>
              <w:jc w:val="both"/>
            </w:pPr>
            <w:r>
              <w:rPr>
                <w:rFonts w:ascii="Times New Roman"/>
                <w:b w:val="false"/>
                <w:i w:val="false"/>
                <w:color w:val="000000"/>
                <w:sz w:val="20"/>
              </w:rPr>
              <w:t>
12.13.3. Идентификатор канала связи</w:t>
            </w:r>
          </w:p>
          <w:bookmarkEnd w:id="761"/>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2"/>
          <w:p>
            <w:pPr>
              <w:spacing w:after="20"/>
              <w:ind w:left="20"/>
              <w:jc w:val="both"/>
            </w:pPr>
            <w:r>
              <w:rPr>
                <w:rFonts w:ascii="Times New Roman"/>
                <w:b w:val="false"/>
                <w:i w:val="false"/>
                <w:color w:val="000000"/>
                <w:sz w:val="20"/>
              </w:rPr>
              <w:t>
12.14. Обособленное подразделение</w:t>
            </w:r>
          </w:p>
          <w:bookmarkEnd w:id="762"/>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3"/>
          <w:p>
            <w:pPr>
              <w:spacing w:after="20"/>
              <w:ind w:left="20"/>
              <w:jc w:val="both"/>
            </w:pPr>
            <w:r>
              <w:rPr>
                <w:rFonts w:ascii="Times New Roman"/>
                <w:b w:val="false"/>
                <w:i w:val="false"/>
                <w:color w:val="000000"/>
                <w:sz w:val="20"/>
              </w:rPr>
              <w:t>
12.14.1. Код страны</w:t>
            </w:r>
          </w:p>
          <w:bookmarkEnd w:id="763"/>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4"/>
          <w:p>
            <w:pPr>
              <w:spacing w:after="20"/>
              <w:ind w:left="20"/>
              <w:jc w:val="both"/>
            </w:pPr>
            <w:r>
              <w:rPr>
                <w:rFonts w:ascii="Times New Roman"/>
                <w:b w:val="false"/>
                <w:i w:val="false"/>
                <w:color w:val="000000"/>
                <w:sz w:val="20"/>
              </w:rPr>
              <w:t>
а) идентификатор справочника (классификатора)</w:t>
            </w:r>
          </w:p>
          <w:bookmarkEnd w:id="76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5"/>
          <w:p>
            <w:pPr>
              <w:spacing w:after="20"/>
              <w:ind w:left="20"/>
              <w:jc w:val="both"/>
            </w:pPr>
            <w:r>
              <w:rPr>
                <w:rFonts w:ascii="Times New Roman"/>
                <w:b w:val="false"/>
                <w:i w:val="false"/>
                <w:color w:val="000000"/>
                <w:sz w:val="20"/>
              </w:rPr>
              <w:t>
12.14.2. Наименование субъекта</w:t>
            </w:r>
          </w:p>
          <w:bookmarkEnd w:id="765"/>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6"/>
          <w:p>
            <w:pPr>
              <w:spacing w:after="20"/>
              <w:ind w:left="20"/>
              <w:jc w:val="both"/>
            </w:pPr>
            <w:r>
              <w:rPr>
                <w:rFonts w:ascii="Times New Roman"/>
                <w:b w:val="false"/>
                <w:i w:val="false"/>
                <w:color w:val="000000"/>
                <w:sz w:val="20"/>
              </w:rPr>
              <w:t>
12.14.3. Краткое наименование субъекта</w:t>
            </w:r>
          </w:p>
          <w:bookmarkEnd w:id="766"/>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7"/>
          <w:p>
            <w:pPr>
              <w:spacing w:after="20"/>
              <w:ind w:left="20"/>
              <w:jc w:val="both"/>
            </w:pPr>
            <w:r>
              <w:rPr>
                <w:rFonts w:ascii="Times New Roman"/>
                <w:b w:val="false"/>
                <w:i w:val="false"/>
                <w:color w:val="000000"/>
                <w:sz w:val="20"/>
              </w:rPr>
              <w:t>
12.14.4. Код организационно-правовой формы</w:t>
            </w:r>
          </w:p>
          <w:bookmarkEnd w:id="767"/>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8"/>
          <w:p>
            <w:pPr>
              <w:spacing w:after="20"/>
              <w:ind w:left="20"/>
              <w:jc w:val="both"/>
            </w:pPr>
            <w:r>
              <w:rPr>
                <w:rFonts w:ascii="Times New Roman"/>
                <w:b w:val="false"/>
                <w:i w:val="false"/>
                <w:color w:val="000000"/>
                <w:sz w:val="20"/>
              </w:rPr>
              <w:t>
а) идентификатор справочника (классификатора)</w:t>
            </w:r>
          </w:p>
          <w:bookmarkEnd w:id="76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9"/>
          <w:p>
            <w:pPr>
              <w:spacing w:after="20"/>
              <w:ind w:left="20"/>
              <w:jc w:val="both"/>
            </w:pPr>
            <w:r>
              <w:rPr>
                <w:rFonts w:ascii="Times New Roman"/>
                <w:b w:val="false"/>
                <w:i w:val="false"/>
                <w:color w:val="000000"/>
                <w:sz w:val="20"/>
              </w:rPr>
              <w:t>
12.14.5. Наименование организационно-правовой формы</w:t>
            </w:r>
          </w:p>
          <w:bookmarkEnd w:id="769"/>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0"/>
          <w:p>
            <w:pPr>
              <w:spacing w:after="20"/>
              <w:ind w:left="20"/>
              <w:jc w:val="both"/>
            </w:pPr>
            <w:r>
              <w:rPr>
                <w:rFonts w:ascii="Times New Roman"/>
                <w:b w:val="false"/>
                <w:i w:val="false"/>
                <w:color w:val="000000"/>
                <w:sz w:val="20"/>
              </w:rPr>
              <w:t>
12.14.6. Идентификатор хозяйствующего субъекта</w:t>
            </w:r>
          </w:p>
          <w:bookmarkEnd w:id="770"/>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1"/>
          <w:p>
            <w:pPr>
              <w:spacing w:after="20"/>
              <w:ind w:left="20"/>
              <w:jc w:val="both"/>
            </w:pPr>
            <w:r>
              <w:rPr>
                <w:rFonts w:ascii="Times New Roman"/>
                <w:b w:val="false"/>
                <w:i w:val="false"/>
                <w:color w:val="000000"/>
                <w:sz w:val="20"/>
              </w:rPr>
              <w:t>
а) метод идентификации</w:t>
            </w:r>
          </w:p>
          <w:bookmarkEnd w:id="771"/>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2"/>
          <w:p>
            <w:pPr>
              <w:spacing w:after="20"/>
              <w:ind w:left="20"/>
              <w:jc w:val="both"/>
            </w:pPr>
            <w:r>
              <w:rPr>
                <w:rFonts w:ascii="Times New Roman"/>
                <w:b w:val="false"/>
                <w:i w:val="false"/>
                <w:color w:val="000000"/>
                <w:sz w:val="20"/>
              </w:rPr>
              <w:t>
12.14.7. Уникальный идентификационный таможенный номер</w:t>
            </w:r>
          </w:p>
          <w:bookmarkEnd w:id="772"/>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3"/>
          <w:p>
            <w:pPr>
              <w:spacing w:after="20"/>
              <w:ind w:left="20"/>
              <w:jc w:val="both"/>
            </w:pPr>
            <w:r>
              <w:rPr>
                <w:rFonts w:ascii="Times New Roman"/>
                <w:b w:val="false"/>
                <w:i w:val="false"/>
                <w:color w:val="000000"/>
                <w:sz w:val="20"/>
              </w:rPr>
              <w:t>
а) код страны</w:t>
            </w:r>
          </w:p>
          <w:bookmarkEnd w:id="773"/>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4"/>
          <w:p>
            <w:pPr>
              <w:spacing w:after="20"/>
              <w:ind w:left="20"/>
              <w:jc w:val="both"/>
            </w:pPr>
            <w:r>
              <w:rPr>
                <w:rFonts w:ascii="Times New Roman"/>
                <w:b w:val="false"/>
                <w:i w:val="false"/>
                <w:color w:val="000000"/>
                <w:sz w:val="20"/>
              </w:rPr>
              <w:t>
б) идентификатор справочника (классификатора)</w:t>
            </w:r>
          </w:p>
          <w:bookmarkEnd w:id="774"/>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5"/>
          <w:p>
            <w:pPr>
              <w:spacing w:after="20"/>
              <w:ind w:left="20"/>
              <w:jc w:val="both"/>
            </w:pPr>
            <w:r>
              <w:rPr>
                <w:rFonts w:ascii="Times New Roman"/>
                <w:b w:val="false"/>
                <w:i w:val="false"/>
                <w:color w:val="000000"/>
                <w:sz w:val="20"/>
              </w:rPr>
              <w:t>
12.14.8. Идентификатор налогоплательщика</w:t>
            </w:r>
          </w:p>
          <w:bookmarkEnd w:id="775"/>
          <w:p>
            <w:pPr>
              <w:spacing w:after="20"/>
              <w:ind w:left="20"/>
              <w:jc w:val="both"/>
            </w:pPr>
            <w:r>
              <w:rPr>
                <w:rFonts w:ascii="Times New Roman"/>
                <w:b w:val="false"/>
                <w:i w:val="false"/>
                <w:color w:val="000000"/>
                <w:sz w:val="20"/>
              </w:rPr>
              <w:t>
(csdo:‌Taxpayer‌Id)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6"/>
          <w:p>
            <w:pPr>
              <w:spacing w:after="20"/>
              <w:ind w:left="20"/>
              <w:jc w:val="both"/>
            </w:pPr>
            <w:r>
              <w:rPr>
                <w:rFonts w:ascii="Times New Roman"/>
                <w:b w:val="false"/>
                <w:i w:val="false"/>
                <w:color w:val="000000"/>
                <w:sz w:val="20"/>
              </w:rPr>
              <w:t>
12.14.9. Код причины постановки на учет</w:t>
            </w:r>
          </w:p>
          <w:bookmarkEnd w:id="776"/>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7"/>
          <w:p>
            <w:pPr>
              <w:spacing w:after="20"/>
              <w:ind w:left="20"/>
              <w:jc w:val="both"/>
            </w:pPr>
            <w:r>
              <w:rPr>
                <w:rFonts w:ascii="Times New Roman"/>
                <w:b w:val="false"/>
                <w:i w:val="false"/>
                <w:color w:val="000000"/>
                <w:sz w:val="20"/>
              </w:rPr>
              <w:t>
12.14.10. Адрес</w:t>
            </w:r>
          </w:p>
          <w:bookmarkEnd w:id="777"/>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8"/>
          <w:p>
            <w:pPr>
              <w:spacing w:after="20"/>
              <w:ind w:left="20"/>
              <w:jc w:val="both"/>
            </w:pPr>
            <w:r>
              <w:rPr>
                <w:rFonts w:ascii="Times New Roman"/>
                <w:b w:val="false"/>
                <w:i w:val="false"/>
                <w:color w:val="000000"/>
                <w:sz w:val="20"/>
              </w:rPr>
              <w:t>
*.1. Код вида адреса</w:t>
            </w:r>
          </w:p>
          <w:bookmarkEnd w:id="778"/>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9"/>
          <w:p>
            <w:pPr>
              <w:spacing w:after="20"/>
              <w:ind w:left="20"/>
              <w:jc w:val="both"/>
            </w:pPr>
            <w:r>
              <w:rPr>
                <w:rFonts w:ascii="Times New Roman"/>
                <w:b w:val="false"/>
                <w:i w:val="false"/>
                <w:color w:val="000000"/>
                <w:sz w:val="20"/>
              </w:rPr>
              <w:t>
*.2. Код страны</w:t>
            </w:r>
          </w:p>
          <w:bookmarkEnd w:id="779"/>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0"/>
          <w:p>
            <w:pPr>
              <w:spacing w:after="20"/>
              <w:ind w:left="20"/>
              <w:jc w:val="both"/>
            </w:pPr>
            <w:r>
              <w:rPr>
                <w:rFonts w:ascii="Times New Roman"/>
                <w:b w:val="false"/>
                <w:i w:val="false"/>
                <w:color w:val="000000"/>
                <w:sz w:val="20"/>
              </w:rPr>
              <w:t>
а) идентификатор справочника (классификатора)</w:t>
            </w:r>
          </w:p>
          <w:bookmarkEnd w:id="78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1"/>
          <w:p>
            <w:pPr>
              <w:spacing w:after="20"/>
              <w:ind w:left="20"/>
              <w:jc w:val="both"/>
            </w:pPr>
            <w:r>
              <w:rPr>
                <w:rFonts w:ascii="Times New Roman"/>
                <w:b w:val="false"/>
                <w:i w:val="false"/>
                <w:color w:val="000000"/>
                <w:sz w:val="20"/>
              </w:rPr>
              <w:t>
*.3. Код территории</w:t>
            </w:r>
          </w:p>
          <w:bookmarkEnd w:id="781"/>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2"/>
          <w:p>
            <w:pPr>
              <w:spacing w:after="20"/>
              <w:ind w:left="20"/>
              <w:jc w:val="both"/>
            </w:pPr>
            <w:r>
              <w:rPr>
                <w:rFonts w:ascii="Times New Roman"/>
                <w:b w:val="false"/>
                <w:i w:val="false"/>
                <w:color w:val="000000"/>
                <w:sz w:val="20"/>
              </w:rPr>
              <w:t>
*.4. Регион</w:t>
            </w:r>
          </w:p>
          <w:bookmarkEnd w:id="782"/>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3"/>
          <w:p>
            <w:pPr>
              <w:spacing w:after="20"/>
              <w:ind w:left="20"/>
              <w:jc w:val="both"/>
            </w:pPr>
            <w:r>
              <w:rPr>
                <w:rFonts w:ascii="Times New Roman"/>
                <w:b w:val="false"/>
                <w:i w:val="false"/>
                <w:color w:val="000000"/>
                <w:sz w:val="20"/>
              </w:rPr>
              <w:t>
*.5. Район</w:t>
            </w:r>
          </w:p>
          <w:bookmarkEnd w:id="783"/>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4"/>
          <w:p>
            <w:pPr>
              <w:spacing w:after="20"/>
              <w:ind w:left="20"/>
              <w:jc w:val="both"/>
            </w:pPr>
            <w:r>
              <w:rPr>
                <w:rFonts w:ascii="Times New Roman"/>
                <w:b w:val="false"/>
                <w:i w:val="false"/>
                <w:color w:val="000000"/>
                <w:sz w:val="20"/>
              </w:rPr>
              <w:t>
*.6. Город</w:t>
            </w:r>
          </w:p>
          <w:bookmarkEnd w:id="784"/>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5"/>
          <w:p>
            <w:pPr>
              <w:spacing w:after="20"/>
              <w:ind w:left="20"/>
              <w:jc w:val="both"/>
            </w:pPr>
            <w:r>
              <w:rPr>
                <w:rFonts w:ascii="Times New Roman"/>
                <w:b w:val="false"/>
                <w:i w:val="false"/>
                <w:color w:val="000000"/>
                <w:sz w:val="20"/>
              </w:rPr>
              <w:t>
*.7. Населенный пункт</w:t>
            </w:r>
          </w:p>
          <w:bookmarkEnd w:id="785"/>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6"/>
          <w:p>
            <w:pPr>
              <w:spacing w:after="20"/>
              <w:ind w:left="20"/>
              <w:jc w:val="both"/>
            </w:pPr>
            <w:r>
              <w:rPr>
                <w:rFonts w:ascii="Times New Roman"/>
                <w:b w:val="false"/>
                <w:i w:val="false"/>
                <w:color w:val="000000"/>
                <w:sz w:val="20"/>
              </w:rPr>
              <w:t>
*.8. Улица</w:t>
            </w:r>
          </w:p>
          <w:bookmarkEnd w:id="786"/>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7"/>
          <w:p>
            <w:pPr>
              <w:spacing w:after="20"/>
              <w:ind w:left="20"/>
              <w:jc w:val="both"/>
            </w:pPr>
            <w:r>
              <w:rPr>
                <w:rFonts w:ascii="Times New Roman"/>
                <w:b w:val="false"/>
                <w:i w:val="false"/>
                <w:color w:val="000000"/>
                <w:sz w:val="20"/>
              </w:rPr>
              <w:t>
*.9. Номер дома</w:t>
            </w:r>
          </w:p>
          <w:bookmarkEnd w:id="787"/>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8"/>
          <w:p>
            <w:pPr>
              <w:spacing w:after="20"/>
              <w:ind w:left="20"/>
              <w:jc w:val="both"/>
            </w:pPr>
            <w:r>
              <w:rPr>
                <w:rFonts w:ascii="Times New Roman"/>
                <w:b w:val="false"/>
                <w:i w:val="false"/>
                <w:color w:val="000000"/>
                <w:sz w:val="20"/>
              </w:rPr>
              <w:t>
*.10. Номер помещения</w:t>
            </w:r>
          </w:p>
          <w:bookmarkEnd w:id="788"/>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9"/>
          <w:p>
            <w:pPr>
              <w:spacing w:after="20"/>
              <w:ind w:left="20"/>
              <w:jc w:val="both"/>
            </w:pPr>
            <w:r>
              <w:rPr>
                <w:rFonts w:ascii="Times New Roman"/>
                <w:b w:val="false"/>
                <w:i w:val="false"/>
                <w:color w:val="000000"/>
                <w:sz w:val="20"/>
              </w:rPr>
              <w:t>
*.11. Почтовый индекс</w:t>
            </w:r>
          </w:p>
          <w:bookmarkEnd w:id="789"/>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0"/>
          <w:p>
            <w:pPr>
              <w:spacing w:after="20"/>
              <w:ind w:left="20"/>
              <w:jc w:val="both"/>
            </w:pPr>
            <w:r>
              <w:rPr>
                <w:rFonts w:ascii="Times New Roman"/>
                <w:b w:val="false"/>
                <w:i w:val="false"/>
                <w:color w:val="000000"/>
                <w:sz w:val="20"/>
              </w:rPr>
              <w:t>
*.12. Номер абонентского ящика</w:t>
            </w:r>
          </w:p>
          <w:bookmarkEnd w:id="790"/>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1"/>
          <w:p>
            <w:pPr>
              <w:spacing w:after="20"/>
              <w:ind w:left="20"/>
              <w:jc w:val="both"/>
            </w:pPr>
            <w:r>
              <w:rPr>
                <w:rFonts w:ascii="Times New Roman"/>
                <w:b w:val="false"/>
                <w:i w:val="false"/>
                <w:color w:val="000000"/>
                <w:sz w:val="20"/>
              </w:rPr>
              <w:t>
12.14.11. Контактный реквизит</w:t>
            </w:r>
          </w:p>
          <w:bookmarkEnd w:id="791"/>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2"/>
          <w:p>
            <w:pPr>
              <w:spacing w:after="20"/>
              <w:ind w:left="20"/>
              <w:jc w:val="both"/>
            </w:pPr>
            <w:r>
              <w:rPr>
                <w:rFonts w:ascii="Times New Roman"/>
                <w:b w:val="false"/>
                <w:i w:val="false"/>
                <w:color w:val="000000"/>
                <w:sz w:val="20"/>
              </w:rPr>
              <w:t>
*.1. Код вида связи</w:t>
            </w:r>
          </w:p>
          <w:bookmarkEnd w:id="792"/>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3"/>
          <w:p>
            <w:pPr>
              <w:spacing w:after="20"/>
              <w:ind w:left="20"/>
              <w:jc w:val="both"/>
            </w:pPr>
            <w:r>
              <w:rPr>
                <w:rFonts w:ascii="Times New Roman"/>
                <w:b w:val="false"/>
                <w:i w:val="false"/>
                <w:color w:val="000000"/>
                <w:sz w:val="20"/>
              </w:rPr>
              <w:t>
*.2. Наименование вида связи</w:t>
            </w:r>
          </w:p>
          <w:bookmarkEnd w:id="793"/>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4"/>
          <w:p>
            <w:pPr>
              <w:spacing w:after="20"/>
              <w:ind w:left="20"/>
              <w:jc w:val="both"/>
            </w:pPr>
            <w:r>
              <w:rPr>
                <w:rFonts w:ascii="Times New Roman"/>
                <w:b w:val="false"/>
                <w:i w:val="false"/>
                <w:color w:val="000000"/>
                <w:sz w:val="20"/>
              </w:rPr>
              <w:t>
*.3. Идентификатор канала связи</w:t>
            </w:r>
          </w:p>
          <w:bookmarkEnd w:id="794"/>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5"/>
          <w:p>
            <w:pPr>
              <w:spacing w:after="20"/>
              <w:ind w:left="20"/>
              <w:jc w:val="both"/>
            </w:pPr>
            <w:r>
              <w:rPr>
                <w:rFonts w:ascii="Times New Roman"/>
                <w:b w:val="false"/>
                <w:i w:val="false"/>
                <w:color w:val="000000"/>
                <w:sz w:val="20"/>
              </w:rPr>
              <w:t>
12.15. Документ, подтверждающий включение лица в реестр</w:t>
            </w:r>
          </w:p>
          <w:bookmarkEnd w:id="795"/>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используется для указания сведений об идентификационном номере иностранного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6"/>
          <w:p>
            <w:pPr>
              <w:spacing w:after="20"/>
              <w:ind w:left="20"/>
              <w:jc w:val="both"/>
            </w:pPr>
            <w:r>
              <w:rPr>
                <w:rFonts w:ascii="Times New Roman"/>
                <w:b w:val="false"/>
                <w:i w:val="false"/>
                <w:color w:val="000000"/>
                <w:sz w:val="20"/>
              </w:rPr>
              <w:t>
12.15.1. Код вида документа</w:t>
            </w:r>
          </w:p>
          <w:bookmarkEnd w:id="796"/>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7"/>
          <w:p>
            <w:pPr>
              <w:spacing w:after="20"/>
              <w:ind w:left="20"/>
              <w:jc w:val="both"/>
            </w:pPr>
            <w:r>
              <w:rPr>
                <w:rFonts w:ascii="Times New Roman"/>
                <w:b w:val="false"/>
                <w:i w:val="false"/>
                <w:color w:val="000000"/>
                <w:sz w:val="20"/>
              </w:rPr>
              <w:t>
а) идентификатор справочника (классификатора)</w:t>
            </w:r>
          </w:p>
          <w:bookmarkEnd w:id="79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8"/>
          <w:p>
            <w:pPr>
              <w:spacing w:after="20"/>
              <w:ind w:left="20"/>
              <w:jc w:val="both"/>
            </w:pPr>
            <w:r>
              <w:rPr>
                <w:rFonts w:ascii="Times New Roman"/>
                <w:b w:val="false"/>
                <w:i w:val="false"/>
                <w:color w:val="000000"/>
                <w:sz w:val="20"/>
              </w:rPr>
              <w:t>
12.15.2. Код страны</w:t>
            </w:r>
          </w:p>
          <w:bookmarkEnd w:id="798"/>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"Код страны (csdo:‌Unified‌Country‌Code)" должен содержать значение двухбуквенного кода государства, не являющегося государством-членом, в котором присвоен статус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9"/>
          <w:p>
            <w:pPr>
              <w:spacing w:after="20"/>
              <w:ind w:left="20"/>
              <w:jc w:val="both"/>
            </w:pPr>
            <w:r>
              <w:rPr>
                <w:rFonts w:ascii="Times New Roman"/>
                <w:b w:val="false"/>
                <w:i w:val="false"/>
                <w:color w:val="000000"/>
                <w:sz w:val="20"/>
              </w:rPr>
              <w:t>
а) идентификатор справочника (классификатора)</w:t>
            </w:r>
          </w:p>
          <w:bookmarkEnd w:id="79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0"/>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800"/>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1"/>
          <w:p>
            <w:pPr>
              <w:spacing w:after="20"/>
              <w:ind w:left="20"/>
              <w:jc w:val="both"/>
            </w:pPr>
            <w:r>
              <w:rPr>
                <w:rFonts w:ascii="Times New Roman"/>
                <w:b w:val="false"/>
                <w:i w:val="false"/>
                <w:color w:val="000000"/>
                <w:sz w:val="20"/>
              </w:rPr>
              <w:t>
12.15.4. Код признака перерегистрации документа</w:t>
            </w:r>
          </w:p>
          <w:bookmarkEnd w:id="801"/>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2"/>
          <w:p>
            <w:pPr>
              <w:spacing w:after="20"/>
              <w:ind w:left="20"/>
              <w:jc w:val="both"/>
            </w:pPr>
            <w:r>
              <w:rPr>
                <w:rFonts w:ascii="Times New Roman"/>
                <w:b w:val="false"/>
                <w:i w:val="false"/>
                <w:color w:val="000000"/>
                <w:sz w:val="20"/>
              </w:rPr>
              <w:t>
12.15.5. Код типа свидетельства</w:t>
            </w:r>
          </w:p>
          <w:bookmarkEnd w:id="802"/>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3"/>
          <w:p>
            <w:pPr>
              <w:spacing w:after="20"/>
              <w:ind w:left="20"/>
              <w:jc w:val="both"/>
            </w:pPr>
            <w:r>
              <w:rPr>
                <w:rFonts w:ascii="Times New Roman"/>
                <w:b w:val="false"/>
                <w:i w:val="false"/>
                <w:color w:val="000000"/>
                <w:sz w:val="20"/>
              </w:rPr>
              <w:t>
12.16. Признак совпадения сведений</w:t>
            </w:r>
          </w:p>
          <w:bookmarkEnd w:id="803"/>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4"/>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804"/>
          <w:p>
            <w:pPr>
              <w:spacing w:after="20"/>
              <w:ind w:left="20"/>
              <w:jc w:val="both"/>
            </w:pPr>
            <w:r>
              <w:rPr>
                <w:rFonts w:ascii="Times New Roman"/>
                <w:b w:val="false"/>
                <w:i w:val="false"/>
                <w:color w:val="000000"/>
                <w:sz w:val="20"/>
              </w:rPr>
              <w:t>
(casdo:‌Exchange‌Post‌Office‌Code)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5"/>
          <w:p>
            <w:pPr>
              <w:spacing w:after="20"/>
              <w:ind w:left="20"/>
              <w:jc w:val="both"/>
            </w:pPr>
            <w:r>
              <w:rPr>
                <w:rFonts w:ascii="Times New Roman"/>
                <w:b w:val="false"/>
                <w:i w:val="false"/>
                <w:color w:val="000000"/>
                <w:sz w:val="20"/>
              </w:rPr>
              <w:t>
12.18. Код особенности указанных сведений</w:t>
            </w:r>
          </w:p>
          <w:bookmarkEnd w:id="805"/>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6"/>
          <w:p>
            <w:pPr>
              <w:spacing w:after="20"/>
              <w:ind w:left="20"/>
              <w:jc w:val="both"/>
            </w:pPr>
            <w:r>
              <w:rPr>
                <w:rFonts w:ascii="Times New Roman"/>
                <w:b w:val="false"/>
                <w:i w:val="false"/>
                <w:color w:val="000000"/>
                <w:sz w:val="20"/>
              </w:rPr>
              <w:t>
13. Покупатель</w:t>
            </w:r>
          </w:p>
          <w:bookmarkEnd w:id="806"/>
          <w:p>
            <w:pPr>
              <w:spacing w:after="20"/>
              <w:ind w:left="20"/>
              <w:jc w:val="both"/>
            </w:pPr>
            <w:r>
              <w:rPr>
                <w:rFonts w:ascii="Times New Roman"/>
                <w:b w:val="false"/>
                <w:i w:val="false"/>
                <w:color w:val="000000"/>
                <w:sz w:val="20"/>
              </w:rPr>
              <w:t>
(cacdo:‌Buyer‌Details)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(cacdo:‌Buyer‌Details)"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7"/>
          <w:p>
            <w:pPr>
              <w:spacing w:after="20"/>
              <w:ind w:left="20"/>
              <w:jc w:val="both"/>
            </w:pPr>
            <w:r>
              <w:rPr>
                <w:rFonts w:ascii="Times New Roman"/>
                <w:b w:val="false"/>
                <w:i w:val="false"/>
                <w:color w:val="000000"/>
                <w:sz w:val="20"/>
              </w:rPr>
              <w:t>
13.1. Код страны</w:t>
            </w:r>
          </w:p>
          <w:bookmarkEnd w:id="807"/>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8"/>
          <w:p>
            <w:pPr>
              <w:spacing w:after="20"/>
              <w:ind w:left="20"/>
              <w:jc w:val="both"/>
            </w:pPr>
            <w:r>
              <w:rPr>
                <w:rFonts w:ascii="Times New Roman"/>
                <w:b w:val="false"/>
                <w:i w:val="false"/>
                <w:color w:val="000000"/>
                <w:sz w:val="20"/>
              </w:rPr>
              <w:t>
а) идентификатор справочника (классификатора)</w:t>
            </w:r>
          </w:p>
          <w:bookmarkEnd w:id="80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9"/>
          <w:p>
            <w:pPr>
              <w:spacing w:after="20"/>
              <w:ind w:left="20"/>
              <w:jc w:val="both"/>
            </w:pPr>
            <w:r>
              <w:rPr>
                <w:rFonts w:ascii="Times New Roman"/>
                <w:b w:val="false"/>
                <w:i w:val="false"/>
                <w:color w:val="000000"/>
                <w:sz w:val="20"/>
              </w:rPr>
              <w:t>
13.2. Наименование субъекта</w:t>
            </w:r>
          </w:p>
          <w:bookmarkEnd w:id="809"/>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0"/>
          <w:p>
            <w:pPr>
              <w:spacing w:after="20"/>
              <w:ind w:left="20"/>
              <w:jc w:val="both"/>
            </w:pPr>
            <w:r>
              <w:rPr>
                <w:rFonts w:ascii="Times New Roman"/>
                <w:b w:val="false"/>
                <w:i w:val="false"/>
                <w:color w:val="000000"/>
                <w:sz w:val="20"/>
              </w:rPr>
              <w:t>
13.3. Краткое наименование субъекта</w:t>
            </w:r>
          </w:p>
          <w:bookmarkEnd w:id="810"/>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1"/>
          <w:p>
            <w:pPr>
              <w:spacing w:after="20"/>
              <w:ind w:left="20"/>
              <w:jc w:val="both"/>
            </w:pPr>
            <w:r>
              <w:rPr>
                <w:rFonts w:ascii="Times New Roman"/>
                <w:b w:val="false"/>
                <w:i w:val="false"/>
                <w:color w:val="000000"/>
                <w:sz w:val="20"/>
              </w:rPr>
              <w:t>
13.4. Код организационно-правовой формы</w:t>
            </w:r>
          </w:p>
          <w:bookmarkEnd w:id="811"/>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2"/>
          <w:p>
            <w:pPr>
              <w:spacing w:after="20"/>
              <w:ind w:left="20"/>
              <w:jc w:val="both"/>
            </w:pPr>
            <w:r>
              <w:rPr>
                <w:rFonts w:ascii="Times New Roman"/>
                <w:b w:val="false"/>
                <w:i w:val="false"/>
                <w:color w:val="000000"/>
                <w:sz w:val="20"/>
              </w:rPr>
              <w:t>
а) идентификатор справочника (классификатора)</w:t>
            </w:r>
          </w:p>
          <w:bookmarkEnd w:id="81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3"/>
          <w:p>
            <w:pPr>
              <w:spacing w:after="20"/>
              <w:ind w:left="20"/>
              <w:jc w:val="both"/>
            </w:pPr>
            <w:r>
              <w:rPr>
                <w:rFonts w:ascii="Times New Roman"/>
                <w:b w:val="false"/>
                <w:i w:val="false"/>
                <w:color w:val="000000"/>
                <w:sz w:val="20"/>
              </w:rPr>
              <w:t>
13.5. Наименование организационно-правовой формы</w:t>
            </w:r>
          </w:p>
          <w:bookmarkEnd w:id="813"/>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4"/>
          <w:p>
            <w:pPr>
              <w:spacing w:after="20"/>
              <w:ind w:left="20"/>
              <w:jc w:val="both"/>
            </w:pPr>
            <w:r>
              <w:rPr>
                <w:rFonts w:ascii="Times New Roman"/>
                <w:b w:val="false"/>
                <w:i w:val="false"/>
                <w:color w:val="000000"/>
                <w:sz w:val="20"/>
              </w:rPr>
              <w:t>
13.6. Идентификатор хозяйствующего субъекта</w:t>
            </w:r>
          </w:p>
          <w:bookmarkEnd w:id="814"/>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5"/>
          <w:p>
            <w:pPr>
              <w:spacing w:after="20"/>
              <w:ind w:left="20"/>
              <w:jc w:val="both"/>
            </w:pPr>
            <w:r>
              <w:rPr>
                <w:rFonts w:ascii="Times New Roman"/>
                <w:b w:val="false"/>
                <w:i w:val="false"/>
                <w:color w:val="000000"/>
                <w:sz w:val="20"/>
              </w:rPr>
              <w:t>
а) метод идентификации</w:t>
            </w:r>
          </w:p>
          <w:bookmarkEnd w:id="815"/>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6"/>
          <w:p>
            <w:pPr>
              <w:spacing w:after="20"/>
              <w:ind w:left="20"/>
              <w:jc w:val="both"/>
            </w:pPr>
            <w:r>
              <w:rPr>
                <w:rFonts w:ascii="Times New Roman"/>
                <w:b w:val="false"/>
                <w:i w:val="false"/>
                <w:color w:val="000000"/>
                <w:sz w:val="20"/>
              </w:rPr>
              <w:t>
13.7. Уникальный идентификационный таможенный номер</w:t>
            </w:r>
          </w:p>
          <w:bookmarkEnd w:id="816"/>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7"/>
          <w:p>
            <w:pPr>
              <w:spacing w:after="20"/>
              <w:ind w:left="20"/>
              <w:jc w:val="both"/>
            </w:pPr>
            <w:r>
              <w:rPr>
                <w:rFonts w:ascii="Times New Roman"/>
                <w:b w:val="false"/>
                <w:i w:val="false"/>
                <w:color w:val="000000"/>
                <w:sz w:val="20"/>
              </w:rPr>
              <w:t>
AM,</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8"/>
          <w:p>
            <w:pPr>
              <w:spacing w:after="20"/>
              <w:ind w:left="20"/>
              <w:jc w:val="both"/>
            </w:pPr>
            <w:r>
              <w:rPr>
                <w:rFonts w:ascii="Times New Roman"/>
                <w:b w:val="false"/>
                <w:i w:val="false"/>
                <w:color w:val="000000"/>
                <w:sz w:val="20"/>
              </w:rPr>
              <w:t>
а) код страны</w:t>
            </w:r>
          </w:p>
          <w:bookmarkEnd w:id="818"/>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9"/>
          <w:p>
            <w:pPr>
              <w:spacing w:after="20"/>
              <w:ind w:left="20"/>
              <w:jc w:val="both"/>
            </w:pPr>
            <w:r>
              <w:rPr>
                <w:rFonts w:ascii="Times New Roman"/>
                <w:b w:val="false"/>
                <w:i w:val="false"/>
                <w:color w:val="000000"/>
                <w:sz w:val="20"/>
              </w:rPr>
              <w:t>
б) идентификатор справочника (классификатора)</w:t>
            </w:r>
          </w:p>
          <w:bookmarkEnd w:id="819"/>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0"/>
          <w:p>
            <w:pPr>
              <w:spacing w:after="20"/>
              <w:ind w:left="20"/>
              <w:jc w:val="both"/>
            </w:pPr>
            <w:r>
              <w:rPr>
                <w:rFonts w:ascii="Times New Roman"/>
                <w:b w:val="false"/>
                <w:i w:val="false"/>
                <w:color w:val="000000"/>
                <w:sz w:val="20"/>
              </w:rPr>
              <w:t>
13.8. Идентификатор налогоплательщика</w:t>
            </w:r>
          </w:p>
          <w:bookmarkEnd w:id="820"/>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1"/>
          <w:p>
            <w:pPr>
              <w:spacing w:after="20"/>
              <w:ind w:left="20"/>
              <w:jc w:val="both"/>
            </w:pPr>
            <w:r>
              <w:rPr>
                <w:rFonts w:ascii="Times New Roman"/>
                <w:b w:val="false"/>
                <w:i w:val="false"/>
                <w:color w:val="000000"/>
                <w:sz w:val="20"/>
              </w:rPr>
              <w:t>
13.9. Код причины постановки на учет</w:t>
            </w:r>
          </w:p>
          <w:bookmarkEnd w:id="821"/>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2"/>
          <w:p>
            <w:pPr>
              <w:spacing w:after="20"/>
              <w:ind w:left="20"/>
              <w:jc w:val="both"/>
            </w:pPr>
            <w:r>
              <w:rPr>
                <w:rFonts w:ascii="Times New Roman"/>
                <w:b w:val="false"/>
                <w:i w:val="false"/>
                <w:color w:val="000000"/>
                <w:sz w:val="20"/>
              </w:rPr>
              <w:t>
13.10. Идентификатор физического лица</w:t>
            </w:r>
          </w:p>
          <w:bookmarkEnd w:id="822"/>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3"/>
          <w:p>
            <w:pPr>
              <w:spacing w:after="20"/>
              <w:ind w:left="20"/>
              <w:jc w:val="both"/>
            </w:pPr>
            <w:r>
              <w:rPr>
                <w:rFonts w:ascii="Times New Roman"/>
                <w:b w:val="false"/>
                <w:i w:val="false"/>
                <w:color w:val="000000"/>
                <w:sz w:val="20"/>
              </w:rPr>
              <w:t>
13.11. Удостоверение личности</w:t>
            </w:r>
          </w:p>
          <w:bookmarkEnd w:id="823"/>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4"/>
          <w:p>
            <w:pPr>
              <w:spacing w:after="20"/>
              <w:ind w:left="20"/>
              <w:jc w:val="both"/>
            </w:pPr>
            <w:r>
              <w:rPr>
                <w:rFonts w:ascii="Times New Roman"/>
                <w:b w:val="false"/>
                <w:i w:val="false"/>
                <w:color w:val="000000"/>
                <w:sz w:val="20"/>
              </w:rPr>
              <w:t>
13.11.1. Код страны</w:t>
            </w:r>
          </w:p>
          <w:bookmarkEnd w:id="824"/>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5"/>
          <w:p>
            <w:pPr>
              <w:spacing w:after="20"/>
              <w:ind w:left="20"/>
              <w:jc w:val="both"/>
            </w:pPr>
            <w:r>
              <w:rPr>
                <w:rFonts w:ascii="Times New Roman"/>
                <w:b w:val="false"/>
                <w:i w:val="false"/>
                <w:color w:val="000000"/>
                <w:sz w:val="20"/>
              </w:rPr>
              <w:t>
а) идентификатор справочника (классификатора)</w:t>
            </w:r>
          </w:p>
          <w:bookmarkEnd w:id="82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6"/>
          <w:p>
            <w:pPr>
              <w:spacing w:after="20"/>
              <w:ind w:left="20"/>
              <w:jc w:val="both"/>
            </w:pPr>
            <w:r>
              <w:rPr>
                <w:rFonts w:ascii="Times New Roman"/>
                <w:b w:val="false"/>
                <w:i w:val="false"/>
                <w:color w:val="000000"/>
                <w:sz w:val="20"/>
              </w:rPr>
              <w:t>
13.11.2. Код вида документа, удостоверяющего личность</w:t>
            </w:r>
          </w:p>
          <w:bookmarkEnd w:id="826"/>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7"/>
          <w:p>
            <w:pPr>
              <w:spacing w:after="20"/>
              <w:ind w:left="20"/>
              <w:jc w:val="both"/>
            </w:pPr>
            <w:r>
              <w:rPr>
                <w:rFonts w:ascii="Times New Roman"/>
                <w:b w:val="false"/>
                <w:i w:val="false"/>
                <w:color w:val="000000"/>
                <w:sz w:val="20"/>
              </w:rPr>
              <w:t>
а) идентификатор справочника (классификатора)</w:t>
            </w:r>
          </w:p>
          <w:bookmarkEnd w:id="82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8"/>
          <w:p>
            <w:pPr>
              <w:spacing w:after="20"/>
              <w:ind w:left="20"/>
              <w:jc w:val="both"/>
            </w:pPr>
            <w:r>
              <w:rPr>
                <w:rFonts w:ascii="Times New Roman"/>
                <w:b w:val="false"/>
                <w:i w:val="false"/>
                <w:color w:val="000000"/>
                <w:sz w:val="20"/>
              </w:rPr>
              <w:t>
13.11.3. Наименование вида документа</w:t>
            </w:r>
          </w:p>
          <w:bookmarkEnd w:id="828"/>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9"/>
          <w:p>
            <w:pPr>
              <w:spacing w:after="20"/>
              <w:ind w:left="20"/>
              <w:jc w:val="both"/>
            </w:pPr>
            <w:r>
              <w:rPr>
                <w:rFonts w:ascii="Times New Roman"/>
                <w:b w:val="false"/>
                <w:i w:val="false"/>
                <w:color w:val="000000"/>
                <w:sz w:val="20"/>
              </w:rPr>
              <w:t>
13.11.4. Серия документа</w:t>
            </w:r>
          </w:p>
          <w:bookmarkEnd w:id="829"/>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0"/>
          <w:p>
            <w:pPr>
              <w:spacing w:after="20"/>
              <w:ind w:left="20"/>
              <w:jc w:val="both"/>
            </w:pPr>
            <w:r>
              <w:rPr>
                <w:rFonts w:ascii="Times New Roman"/>
                <w:b w:val="false"/>
                <w:i w:val="false"/>
                <w:color w:val="000000"/>
                <w:sz w:val="20"/>
              </w:rPr>
              <w:t>
13.11.5. Номер документа</w:t>
            </w:r>
          </w:p>
          <w:bookmarkEnd w:id="830"/>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1"/>
          <w:p>
            <w:pPr>
              <w:spacing w:after="20"/>
              <w:ind w:left="20"/>
              <w:jc w:val="both"/>
            </w:pPr>
            <w:r>
              <w:rPr>
                <w:rFonts w:ascii="Times New Roman"/>
                <w:b w:val="false"/>
                <w:i w:val="false"/>
                <w:color w:val="000000"/>
                <w:sz w:val="20"/>
              </w:rPr>
              <w:t>
13.11.6. Дата документа</w:t>
            </w:r>
          </w:p>
          <w:bookmarkEnd w:id="831"/>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2"/>
          <w:p>
            <w:pPr>
              <w:spacing w:after="20"/>
              <w:ind w:left="20"/>
              <w:jc w:val="both"/>
            </w:pPr>
            <w:r>
              <w:rPr>
                <w:rFonts w:ascii="Times New Roman"/>
                <w:b w:val="false"/>
                <w:i w:val="false"/>
                <w:color w:val="000000"/>
                <w:sz w:val="20"/>
              </w:rPr>
              <w:t>
13.11.7. Дата истечения срока действия документа</w:t>
            </w:r>
          </w:p>
          <w:bookmarkEnd w:id="832"/>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3"/>
          <w:p>
            <w:pPr>
              <w:spacing w:after="20"/>
              <w:ind w:left="20"/>
              <w:jc w:val="both"/>
            </w:pPr>
            <w:r>
              <w:rPr>
                <w:rFonts w:ascii="Times New Roman"/>
                <w:b w:val="false"/>
                <w:i w:val="false"/>
                <w:color w:val="000000"/>
                <w:sz w:val="20"/>
              </w:rPr>
              <w:t>
13.11.8. Идентификатор уполномоченного органа</w:t>
            </w:r>
          </w:p>
          <w:bookmarkEnd w:id="833"/>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4"/>
          <w:p>
            <w:pPr>
              <w:spacing w:after="20"/>
              <w:ind w:left="20"/>
              <w:jc w:val="both"/>
            </w:pPr>
            <w:r>
              <w:rPr>
                <w:rFonts w:ascii="Times New Roman"/>
                <w:b w:val="false"/>
                <w:i w:val="false"/>
                <w:color w:val="000000"/>
                <w:sz w:val="20"/>
              </w:rPr>
              <w:t>
13.11.9. Наименование уполномоченного органа</w:t>
            </w:r>
          </w:p>
          <w:bookmarkEnd w:id="834"/>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5"/>
          <w:p>
            <w:pPr>
              <w:spacing w:after="20"/>
              <w:ind w:left="20"/>
              <w:jc w:val="both"/>
            </w:pPr>
            <w:r>
              <w:rPr>
                <w:rFonts w:ascii="Times New Roman"/>
                <w:b w:val="false"/>
                <w:i w:val="false"/>
                <w:color w:val="000000"/>
                <w:sz w:val="20"/>
              </w:rPr>
              <w:t>
13.12. Адрес</w:t>
            </w:r>
          </w:p>
          <w:bookmarkEnd w:id="835"/>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6"/>
          <w:p>
            <w:pPr>
              <w:spacing w:after="20"/>
              <w:ind w:left="20"/>
              <w:jc w:val="both"/>
            </w:pPr>
            <w:r>
              <w:rPr>
                <w:rFonts w:ascii="Times New Roman"/>
                <w:b w:val="false"/>
                <w:i w:val="false"/>
                <w:color w:val="000000"/>
                <w:sz w:val="20"/>
              </w:rPr>
              <w:t>
13.12.1. Код вида адреса</w:t>
            </w:r>
          </w:p>
          <w:bookmarkEnd w:id="836"/>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7"/>
          <w:p>
            <w:pPr>
              <w:spacing w:after="20"/>
              <w:ind w:left="20"/>
              <w:jc w:val="both"/>
            </w:pPr>
            <w:r>
              <w:rPr>
                <w:rFonts w:ascii="Times New Roman"/>
                <w:b w:val="false"/>
                <w:i w:val="false"/>
                <w:color w:val="000000"/>
                <w:sz w:val="20"/>
              </w:rPr>
              <w:t>
13.12.2. Код страны</w:t>
            </w:r>
          </w:p>
          <w:bookmarkEnd w:id="837"/>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8"/>
          <w:p>
            <w:pPr>
              <w:spacing w:after="20"/>
              <w:ind w:left="20"/>
              <w:jc w:val="both"/>
            </w:pPr>
            <w:r>
              <w:rPr>
                <w:rFonts w:ascii="Times New Roman"/>
                <w:b w:val="false"/>
                <w:i w:val="false"/>
                <w:color w:val="000000"/>
                <w:sz w:val="20"/>
              </w:rPr>
              <w:t>
а) идентификатор справочника (классификатора)</w:t>
            </w:r>
          </w:p>
          <w:bookmarkEnd w:id="83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9"/>
          <w:p>
            <w:pPr>
              <w:spacing w:after="20"/>
              <w:ind w:left="20"/>
              <w:jc w:val="both"/>
            </w:pPr>
            <w:r>
              <w:rPr>
                <w:rFonts w:ascii="Times New Roman"/>
                <w:b w:val="false"/>
                <w:i w:val="false"/>
                <w:color w:val="000000"/>
                <w:sz w:val="20"/>
              </w:rPr>
              <w:t>
13.12.3. Код территории</w:t>
            </w:r>
          </w:p>
          <w:bookmarkEnd w:id="839"/>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0"/>
          <w:p>
            <w:pPr>
              <w:spacing w:after="20"/>
              <w:ind w:left="20"/>
              <w:jc w:val="both"/>
            </w:pPr>
            <w:r>
              <w:rPr>
                <w:rFonts w:ascii="Times New Roman"/>
                <w:b w:val="false"/>
                <w:i w:val="false"/>
                <w:color w:val="000000"/>
                <w:sz w:val="20"/>
              </w:rPr>
              <w:t>
AM,</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1"/>
          <w:p>
            <w:pPr>
              <w:spacing w:after="20"/>
              <w:ind w:left="20"/>
              <w:jc w:val="both"/>
            </w:pPr>
            <w:r>
              <w:rPr>
                <w:rFonts w:ascii="Times New Roman"/>
                <w:b w:val="false"/>
                <w:i w:val="false"/>
                <w:color w:val="000000"/>
                <w:sz w:val="20"/>
              </w:rPr>
              <w:t>
13.12.4. Регион</w:t>
            </w:r>
          </w:p>
          <w:bookmarkEnd w:id="841"/>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2"/>
          <w:p>
            <w:pPr>
              <w:spacing w:after="20"/>
              <w:ind w:left="20"/>
              <w:jc w:val="both"/>
            </w:pPr>
            <w:r>
              <w:rPr>
                <w:rFonts w:ascii="Times New Roman"/>
                <w:b w:val="false"/>
                <w:i w:val="false"/>
                <w:color w:val="000000"/>
                <w:sz w:val="20"/>
              </w:rPr>
              <w:t>
13.12.5. Район</w:t>
            </w:r>
          </w:p>
          <w:bookmarkEnd w:id="842"/>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3"/>
          <w:p>
            <w:pPr>
              <w:spacing w:after="20"/>
              <w:ind w:left="20"/>
              <w:jc w:val="both"/>
            </w:pPr>
            <w:r>
              <w:rPr>
                <w:rFonts w:ascii="Times New Roman"/>
                <w:b w:val="false"/>
                <w:i w:val="false"/>
                <w:color w:val="000000"/>
                <w:sz w:val="20"/>
              </w:rPr>
              <w:t>
13.12.6. Город</w:t>
            </w:r>
          </w:p>
          <w:bookmarkEnd w:id="843"/>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4"/>
          <w:p>
            <w:pPr>
              <w:spacing w:after="20"/>
              <w:ind w:left="20"/>
              <w:jc w:val="both"/>
            </w:pPr>
            <w:r>
              <w:rPr>
                <w:rFonts w:ascii="Times New Roman"/>
                <w:b w:val="false"/>
                <w:i w:val="false"/>
                <w:color w:val="000000"/>
                <w:sz w:val="20"/>
              </w:rPr>
              <w:t>
13.12.7. Населенный пункт</w:t>
            </w:r>
          </w:p>
          <w:bookmarkEnd w:id="844"/>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5"/>
          <w:p>
            <w:pPr>
              <w:spacing w:after="20"/>
              <w:ind w:left="20"/>
              <w:jc w:val="both"/>
            </w:pPr>
            <w:r>
              <w:rPr>
                <w:rFonts w:ascii="Times New Roman"/>
                <w:b w:val="false"/>
                <w:i w:val="false"/>
                <w:color w:val="000000"/>
                <w:sz w:val="20"/>
              </w:rPr>
              <w:t>
13.12.8. Улица</w:t>
            </w:r>
          </w:p>
          <w:bookmarkEnd w:id="845"/>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6"/>
          <w:p>
            <w:pPr>
              <w:spacing w:after="20"/>
              <w:ind w:left="20"/>
              <w:jc w:val="both"/>
            </w:pPr>
            <w:r>
              <w:rPr>
                <w:rFonts w:ascii="Times New Roman"/>
                <w:b w:val="false"/>
                <w:i w:val="false"/>
                <w:color w:val="000000"/>
                <w:sz w:val="20"/>
              </w:rPr>
              <w:t>
13.12.9. Номер дома</w:t>
            </w:r>
          </w:p>
          <w:bookmarkEnd w:id="846"/>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7"/>
          <w:p>
            <w:pPr>
              <w:spacing w:after="20"/>
              <w:ind w:left="20"/>
              <w:jc w:val="both"/>
            </w:pPr>
            <w:r>
              <w:rPr>
                <w:rFonts w:ascii="Times New Roman"/>
                <w:b w:val="false"/>
                <w:i w:val="false"/>
                <w:color w:val="000000"/>
                <w:sz w:val="20"/>
              </w:rPr>
              <w:t>
13.12.10. Номер помещения</w:t>
            </w:r>
          </w:p>
          <w:bookmarkEnd w:id="847"/>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8"/>
          <w:p>
            <w:pPr>
              <w:spacing w:after="20"/>
              <w:ind w:left="20"/>
              <w:jc w:val="both"/>
            </w:pPr>
            <w:r>
              <w:rPr>
                <w:rFonts w:ascii="Times New Roman"/>
                <w:b w:val="false"/>
                <w:i w:val="false"/>
                <w:color w:val="000000"/>
                <w:sz w:val="20"/>
              </w:rPr>
              <w:t>
13.12.11. Почтовый индекс</w:t>
            </w:r>
          </w:p>
          <w:bookmarkEnd w:id="848"/>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9"/>
          <w:p>
            <w:pPr>
              <w:spacing w:after="20"/>
              <w:ind w:left="20"/>
              <w:jc w:val="both"/>
            </w:pPr>
            <w:r>
              <w:rPr>
                <w:rFonts w:ascii="Times New Roman"/>
                <w:b w:val="false"/>
                <w:i w:val="false"/>
                <w:color w:val="000000"/>
                <w:sz w:val="20"/>
              </w:rPr>
              <w:t>
13.12.12. Номер абонентского ящика</w:t>
            </w:r>
          </w:p>
          <w:bookmarkEnd w:id="849"/>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0"/>
          <w:p>
            <w:pPr>
              <w:spacing w:after="20"/>
              <w:ind w:left="20"/>
              <w:jc w:val="both"/>
            </w:pPr>
            <w:r>
              <w:rPr>
                <w:rFonts w:ascii="Times New Roman"/>
                <w:b w:val="false"/>
                <w:i w:val="false"/>
                <w:color w:val="000000"/>
                <w:sz w:val="20"/>
              </w:rPr>
              <w:t>
13.13. Контактный реквизит</w:t>
            </w:r>
          </w:p>
          <w:bookmarkEnd w:id="850"/>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1"/>
          <w:p>
            <w:pPr>
              <w:spacing w:after="20"/>
              <w:ind w:left="20"/>
              <w:jc w:val="both"/>
            </w:pPr>
            <w:r>
              <w:rPr>
                <w:rFonts w:ascii="Times New Roman"/>
                <w:b w:val="false"/>
                <w:i w:val="false"/>
                <w:color w:val="000000"/>
                <w:sz w:val="20"/>
              </w:rPr>
              <w:t>
13.13.1. Код вида связи</w:t>
            </w:r>
          </w:p>
          <w:bookmarkEnd w:id="851"/>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2"/>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3"/>
          <w:p>
            <w:pPr>
              <w:spacing w:after="20"/>
              <w:ind w:left="20"/>
              <w:jc w:val="both"/>
            </w:pPr>
            <w:r>
              <w:rPr>
                <w:rFonts w:ascii="Times New Roman"/>
                <w:b w:val="false"/>
                <w:i w:val="false"/>
                <w:color w:val="000000"/>
                <w:sz w:val="20"/>
              </w:rPr>
              <w:t>
13.13.2. Наименование вида связи</w:t>
            </w:r>
          </w:p>
          <w:bookmarkEnd w:id="853"/>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4"/>
          <w:p>
            <w:pPr>
              <w:spacing w:after="20"/>
              <w:ind w:left="20"/>
              <w:jc w:val="both"/>
            </w:pPr>
            <w:r>
              <w:rPr>
                <w:rFonts w:ascii="Times New Roman"/>
                <w:b w:val="false"/>
                <w:i w:val="false"/>
                <w:color w:val="000000"/>
                <w:sz w:val="20"/>
              </w:rPr>
              <w:t>
13.13.3. Идентификатор канала связи</w:t>
            </w:r>
          </w:p>
          <w:bookmarkEnd w:id="854"/>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5"/>
          <w:p>
            <w:pPr>
              <w:spacing w:after="20"/>
              <w:ind w:left="20"/>
              <w:jc w:val="both"/>
            </w:pPr>
            <w:r>
              <w:rPr>
                <w:rFonts w:ascii="Times New Roman"/>
                <w:b w:val="false"/>
                <w:i w:val="false"/>
                <w:color w:val="000000"/>
                <w:sz w:val="20"/>
              </w:rPr>
              <w:t>
13.14. Обособленное подразделение</w:t>
            </w:r>
          </w:p>
          <w:bookmarkEnd w:id="855"/>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6"/>
          <w:p>
            <w:pPr>
              <w:spacing w:after="20"/>
              <w:ind w:left="20"/>
              <w:jc w:val="both"/>
            </w:pPr>
            <w:r>
              <w:rPr>
                <w:rFonts w:ascii="Times New Roman"/>
                <w:b w:val="false"/>
                <w:i w:val="false"/>
                <w:color w:val="000000"/>
                <w:sz w:val="20"/>
              </w:rPr>
              <w:t>
13.14.1. Код страны</w:t>
            </w:r>
          </w:p>
          <w:bookmarkEnd w:id="856"/>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7"/>
          <w:p>
            <w:pPr>
              <w:spacing w:after="20"/>
              <w:ind w:left="20"/>
              <w:jc w:val="both"/>
            </w:pPr>
            <w:r>
              <w:rPr>
                <w:rFonts w:ascii="Times New Roman"/>
                <w:b w:val="false"/>
                <w:i w:val="false"/>
                <w:color w:val="000000"/>
                <w:sz w:val="20"/>
              </w:rPr>
              <w:t>
а) идентификатор справочника (классификатора)</w:t>
            </w:r>
          </w:p>
          <w:bookmarkEnd w:id="85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8"/>
          <w:p>
            <w:pPr>
              <w:spacing w:after="20"/>
              <w:ind w:left="20"/>
              <w:jc w:val="both"/>
            </w:pPr>
            <w:r>
              <w:rPr>
                <w:rFonts w:ascii="Times New Roman"/>
                <w:b w:val="false"/>
                <w:i w:val="false"/>
                <w:color w:val="000000"/>
                <w:sz w:val="20"/>
              </w:rPr>
              <w:t>
13.14.2. Наименование субъекта</w:t>
            </w:r>
          </w:p>
          <w:bookmarkEnd w:id="858"/>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9"/>
          <w:p>
            <w:pPr>
              <w:spacing w:after="20"/>
              <w:ind w:left="20"/>
              <w:jc w:val="both"/>
            </w:pPr>
            <w:r>
              <w:rPr>
                <w:rFonts w:ascii="Times New Roman"/>
                <w:b w:val="false"/>
                <w:i w:val="false"/>
                <w:color w:val="000000"/>
                <w:sz w:val="20"/>
              </w:rPr>
              <w:t>
13.14.3. Краткое наименование субъекта</w:t>
            </w:r>
          </w:p>
          <w:bookmarkEnd w:id="859"/>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60"/>
          <w:p>
            <w:pPr>
              <w:spacing w:after="20"/>
              <w:ind w:left="20"/>
              <w:jc w:val="both"/>
            </w:pPr>
            <w:r>
              <w:rPr>
                <w:rFonts w:ascii="Times New Roman"/>
                <w:b w:val="false"/>
                <w:i w:val="false"/>
                <w:color w:val="000000"/>
                <w:sz w:val="20"/>
              </w:rPr>
              <w:t>
13.14.4. Код организационно-правовой формы</w:t>
            </w:r>
          </w:p>
          <w:bookmarkEnd w:id="860"/>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1"/>
          <w:p>
            <w:pPr>
              <w:spacing w:after="20"/>
              <w:ind w:left="20"/>
              <w:jc w:val="both"/>
            </w:pPr>
            <w:r>
              <w:rPr>
                <w:rFonts w:ascii="Times New Roman"/>
                <w:b w:val="false"/>
                <w:i w:val="false"/>
                <w:color w:val="000000"/>
                <w:sz w:val="20"/>
              </w:rPr>
              <w:t>
а) идентификатор справочника (классификатора)</w:t>
            </w:r>
          </w:p>
          <w:bookmarkEnd w:id="86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2"/>
          <w:p>
            <w:pPr>
              <w:spacing w:after="20"/>
              <w:ind w:left="20"/>
              <w:jc w:val="both"/>
            </w:pPr>
            <w:r>
              <w:rPr>
                <w:rFonts w:ascii="Times New Roman"/>
                <w:b w:val="false"/>
                <w:i w:val="false"/>
                <w:color w:val="000000"/>
                <w:sz w:val="20"/>
              </w:rPr>
              <w:t>
13.14.5. Наименование организационно-правовой формы</w:t>
            </w:r>
          </w:p>
          <w:bookmarkEnd w:id="862"/>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3"/>
          <w:p>
            <w:pPr>
              <w:spacing w:after="20"/>
              <w:ind w:left="20"/>
              <w:jc w:val="both"/>
            </w:pPr>
            <w:r>
              <w:rPr>
                <w:rFonts w:ascii="Times New Roman"/>
                <w:b w:val="false"/>
                <w:i w:val="false"/>
                <w:color w:val="000000"/>
                <w:sz w:val="20"/>
              </w:rPr>
              <w:t>
13.14.6. Идентификатор хозяйствующего субъекта</w:t>
            </w:r>
          </w:p>
          <w:bookmarkEnd w:id="863"/>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4"/>
          <w:p>
            <w:pPr>
              <w:spacing w:after="20"/>
              <w:ind w:left="20"/>
              <w:jc w:val="both"/>
            </w:pPr>
            <w:r>
              <w:rPr>
                <w:rFonts w:ascii="Times New Roman"/>
                <w:b w:val="false"/>
                <w:i w:val="false"/>
                <w:color w:val="000000"/>
                <w:sz w:val="20"/>
              </w:rPr>
              <w:t>
а) метод идентификации</w:t>
            </w:r>
          </w:p>
          <w:bookmarkEnd w:id="864"/>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5"/>
          <w:p>
            <w:pPr>
              <w:spacing w:after="20"/>
              <w:ind w:left="20"/>
              <w:jc w:val="both"/>
            </w:pPr>
            <w:r>
              <w:rPr>
                <w:rFonts w:ascii="Times New Roman"/>
                <w:b w:val="false"/>
                <w:i w:val="false"/>
                <w:color w:val="000000"/>
                <w:sz w:val="20"/>
              </w:rPr>
              <w:t>
13.14.7. Уникальный идентификационный таможенный номер</w:t>
            </w:r>
          </w:p>
          <w:bookmarkEnd w:id="865"/>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6"/>
          <w:p>
            <w:pPr>
              <w:spacing w:after="20"/>
              <w:ind w:left="20"/>
              <w:jc w:val="both"/>
            </w:pPr>
            <w:r>
              <w:rPr>
                <w:rFonts w:ascii="Times New Roman"/>
                <w:b w:val="false"/>
                <w:i w:val="false"/>
                <w:color w:val="000000"/>
                <w:sz w:val="20"/>
              </w:rPr>
              <w:t>
а) код страны</w:t>
            </w:r>
          </w:p>
          <w:bookmarkEnd w:id="866"/>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7"/>
          <w:p>
            <w:pPr>
              <w:spacing w:after="20"/>
              <w:ind w:left="20"/>
              <w:jc w:val="both"/>
            </w:pPr>
            <w:r>
              <w:rPr>
                <w:rFonts w:ascii="Times New Roman"/>
                <w:b w:val="false"/>
                <w:i w:val="false"/>
                <w:color w:val="000000"/>
                <w:sz w:val="20"/>
              </w:rPr>
              <w:t>
б) идентификатор справочника (классификатора)</w:t>
            </w:r>
          </w:p>
          <w:bookmarkEnd w:id="867"/>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8"/>
          <w:p>
            <w:pPr>
              <w:spacing w:after="20"/>
              <w:ind w:left="20"/>
              <w:jc w:val="both"/>
            </w:pPr>
            <w:r>
              <w:rPr>
                <w:rFonts w:ascii="Times New Roman"/>
                <w:b w:val="false"/>
                <w:i w:val="false"/>
                <w:color w:val="000000"/>
                <w:sz w:val="20"/>
              </w:rPr>
              <w:t>
13.14.8. Идентификатор налогоплательщика</w:t>
            </w:r>
          </w:p>
          <w:bookmarkEnd w:id="868"/>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9"/>
          <w:p>
            <w:pPr>
              <w:spacing w:after="20"/>
              <w:ind w:left="20"/>
              <w:jc w:val="both"/>
            </w:pPr>
            <w:r>
              <w:rPr>
                <w:rFonts w:ascii="Times New Roman"/>
                <w:b w:val="false"/>
                <w:i w:val="false"/>
                <w:color w:val="000000"/>
                <w:sz w:val="20"/>
              </w:rPr>
              <w:t>
13.14.9. Код причины постановки на учет</w:t>
            </w:r>
          </w:p>
          <w:bookmarkEnd w:id="86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0"/>
          <w:p>
            <w:pPr>
              <w:spacing w:after="20"/>
              <w:ind w:left="20"/>
              <w:jc w:val="both"/>
            </w:pPr>
            <w:r>
              <w:rPr>
                <w:rFonts w:ascii="Times New Roman"/>
                <w:b w:val="false"/>
                <w:i w:val="false"/>
                <w:color w:val="000000"/>
                <w:sz w:val="20"/>
              </w:rPr>
              <w:t>
13.14.10. Адрес</w:t>
            </w:r>
          </w:p>
          <w:bookmarkEnd w:id="870"/>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1"/>
          <w:p>
            <w:pPr>
              <w:spacing w:after="20"/>
              <w:ind w:left="20"/>
              <w:jc w:val="both"/>
            </w:pPr>
            <w:r>
              <w:rPr>
                <w:rFonts w:ascii="Times New Roman"/>
                <w:b w:val="false"/>
                <w:i w:val="false"/>
                <w:color w:val="000000"/>
                <w:sz w:val="20"/>
              </w:rPr>
              <w:t>
*.1. Код вида адреса</w:t>
            </w:r>
          </w:p>
          <w:bookmarkEnd w:id="871"/>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2"/>
          <w:p>
            <w:pPr>
              <w:spacing w:after="20"/>
              <w:ind w:left="20"/>
              <w:jc w:val="both"/>
            </w:pPr>
            <w:r>
              <w:rPr>
                <w:rFonts w:ascii="Times New Roman"/>
                <w:b w:val="false"/>
                <w:i w:val="false"/>
                <w:color w:val="000000"/>
                <w:sz w:val="20"/>
              </w:rPr>
              <w:t>
*.2. Код страны</w:t>
            </w:r>
          </w:p>
          <w:bookmarkEnd w:id="87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3"/>
          <w:p>
            <w:pPr>
              <w:spacing w:after="20"/>
              <w:ind w:left="20"/>
              <w:jc w:val="both"/>
            </w:pPr>
            <w:r>
              <w:rPr>
                <w:rFonts w:ascii="Times New Roman"/>
                <w:b w:val="false"/>
                <w:i w:val="false"/>
                <w:color w:val="000000"/>
                <w:sz w:val="20"/>
              </w:rPr>
              <w:t>
а) идентификатор справочника (классификатора)</w:t>
            </w:r>
          </w:p>
          <w:bookmarkEnd w:id="87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4"/>
          <w:p>
            <w:pPr>
              <w:spacing w:after="20"/>
              <w:ind w:left="20"/>
              <w:jc w:val="both"/>
            </w:pPr>
            <w:r>
              <w:rPr>
                <w:rFonts w:ascii="Times New Roman"/>
                <w:b w:val="false"/>
                <w:i w:val="false"/>
                <w:color w:val="000000"/>
                <w:sz w:val="20"/>
              </w:rPr>
              <w:t>
*.3. Код территории</w:t>
            </w:r>
          </w:p>
          <w:bookmarkEnd w:id="874"/>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5"/>
          <w:p>
            <w:pPr>
              <w:spacing w:after="20"/>
              <w:ind w:left="20"/>
              <w:jc w:val="both"/>
            </w:pPr>
            <w:r>
              <w:rPr>
                <w:rFonts w:ascii="Times New Roman"/>
                <w:b w:val="false"/>
                <w:i w:val="false"/>
                <w:color w:val="000000"/>
                <w:sz w:val="20"/>
              </w:rPr>
              <w:t>
*.4. Регион</w:t>
            </w:r>
          </w:p>
          <w:bookmarkEnd w:id="875"/>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6"/>
          <w:p>
            <w:pPr>
              <w:spacing w:after="20"/>
              <w:ind w:left="20"/>
              <w:jc w:val="both"/>
            </w:pPr>
            <w:r>
              <w:rPr>
                <w:rFonts w:ascii="Times New Roman"/>
                <w:b w:val="false"/>
                <w:i w:val="false"/>
                <w:color w:val="000000"/>
                <w:sz w:val="20"/>
              </w:rPr>
              <w:t>
*.5. Район</w:t>
            </w:r>
          </w:p>
          <w:bookmarkEnd w:id="876"/>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7"/>
          <w:p>
            <w:pPr>
              <w:spacing w:after="20"/>
              <w:ind w:left="20"/>
              <w:jc w:val="both"/>
            </w:pPr>
            <w:r>
              <w:rPr>
                <w:rFonts w:ascii="Times New Roman"/>
                <w:b w:val="false"/>
                <w:i w:val="false"/>
                <w:color w:val="000000"/>
                <w:sz w:val="20"/>
              </w:rPr>
              <w:t>
*.6. Город</w:t>
            </w:r>
          </w:p>
          <w:bookmarkEnd w:id="877"/>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8"/>
          <w:p>
            <w:pPr>
              <w:spacing w:after="20"/>
              <w:ind w:left="20"/>
              <w:jc w:val="both"/>
            </w:pPr>
            <w:r>
              <w:rPr>
                <w:rFonts w:ascii="Times New Roman"/>
                <w:b w:val="false"/>
                <w:i w:val="false"/>
                <w:color w:val="000000"/>
                <w:sz w:val="20"/>
              </w:rPr>
              <w:t>
*.7. Населенный пункт</w:t>
            </w:r>
          </w:p>
          <w:bookmarkEnd w:id="878"/>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9"/>
          <w:p>
            <w:pPr>
              <w:spacing w:after="20"/>
              <w:ind w:left="20"/>
              <w:jc w:val="both"/>
            </w:pPr>
            <w:r>
              <w:rPr>
                <w:rFonts w:ascii="Times New Roman"/>
                <w:b w:val="false"/>
                <w:i w:val="false"/>
                <w:color w:val="000000"/>
                <w:sz w:val="20"/>
              </w:rPr>
              <w:t>
*.8. Улица</w:t>
            </w:r>
          </w:p>
          <w:bookmarkEnd w:id="879"/>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80"/>
          <w:p>
            <w:pPr>
              <w:spacing w:after="20"/>
              <w:ind w:left="20"/>
              <w:jc w:val="both"/>
            </w:pPr>
            <w:r>
              <w:rPr>
                <w:rFonts w:ascii="Times New Roman"/>
                <w:b w:val="false"/>
                <w:i w:val="false"/>
                <w:color w:val="000000"/>
                <w:sz w:val="20"/>
              </w:rPr>
              <w:t>
*.9. Номер дома</w:t>
            </w:r>
          </w:p>
          <w:bookmarkEnd w:id="880"/>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1"/>
          <w:p>
            <w:pPr>
              <w:spacing w:after="20"/>
              <w:ind w:left="20"/>
              <w:jc w:val="both"/>
            </w:pPr>
            <w:r>
              <w:rPr>
                <w:rFonts w:ascii="Times New Roman"/>
                <w:b w:val="false"/>
                <w:i w:val="false"/>
                <w:color w:val="000000"/>
                <w:sz w:val="20"/>
              </w:rPr>
              <w:t>
*.10. Номер помещения</w:t>
            </w:r>
          </w:p>
          <w:bookmarkEnd w:id="881"/>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2"/>
          <w:p>
            <w:pPr>
              <w:spacing w:after="20"/>
              <w:ind w:left="20"/>
              <w:jc w:val="both"/>
            </w:pPr>
            <w:r>
              <w:rPr>
                <w:rFonts w:ascii="Times New Roman"/>
                <w:b w:val="false"/>
                <w:i w:val="false"/>
                <w:color w:val="000000"/>
                <w:sz w:val="20"/>
              </w:rPr>
              <w:t>
*.11. Почтовый индекс</w:t>
            </w:r>
          </w:p>
          <w:bookmarkEnd w:id="882"/>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3"/>
          <w:p>
            <w:pPr>
              <w:spacing w:after="20"/>
              <w:ind w:left="20"/>
              <w:jc w:val="both"/>
            </w:pPr>
            <w:r>
              <w:rPr>
                <w:rFonts w:ascii="Times New Roman"/>
                <w:b w:val="false"/>
                <w:i w:val="false"/>
                <w:color w:val="000000"/>
                <w:sz w:val="20"/>
              </w:rPr>
              <w:t>
*.12. Номер абонентского ящика</w:t>
            </w:r>
          </w:p>
          <w:bookmarkEnd w:id="883"/>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4"/>
          <w:p>
            <w:pPr>
              <w:spacing w:after="20"/>
              <w:ind w:left="20"/>
              <w:jc w:val="both"/>
            </w:pPr>
            <w:r>
              <w:rPr>
                <w:rFonts w:ascii="Times New Roman"/>
                <w:b w:val="false"/>
                <w:i w:val="false"/>
                <w:color w:val="000000"/>
                <w:sz w:val="20"/>
              </w:rPr>
              <w:t>
13.14.11. Контактный реквизит</w:t>
            </w:r>
          </w:p>
          <w:bookmarkEnd w:id="884"/>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5"/>
          <w:p>
            <w:pPr>
              <w:spacing w:after="20"/>
              <w:ind w:left="20"/>
              <w:jc w:val="both"/>
            </w:pPr>
            <w:r>
              <w:rPr>
                <w:rFonts w:ascii="Times New Roman"/>
                <w:b w:val="false"/>
                <w:i w:val="false"/>
                <w:color w:val="000000"/>
                <w:sz w:val="20"/>
              </w:rPr>
              <w:t>
*.1. Код вида связи</w:t>
            </w:r>
          </w:p>
          <w:bookmarkEnd w:id="885"/>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6"/>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7"/>
          <w:p>
            <w:pPr>
              <w:spacing w:after="20"/>
              <w:ind w:left="20"/>
              <w:jc w:val="both"/>
            </w:pPr>
            <w:r>
              <w:rPr>
                <w:rFonts w:ascii="Times New Roman"/>
                <w:b w:val="false"/>
                <w:i w:val="false"/>
                <w:color w:val="000000"/>
                <w:sz w:val="20"/>
              </w:rPr>
              <w:t>
*.2. Наименование вида связи</w:t>
            </w:r>
          </w:p>
          <w:bookmarkEnd w:id="887"/>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8"/>
          <w:p>
            <w:pPr>
              <w:spacing w:after="20"/>
              <w:ind w:left="20"/>
              <w:jc w:val="both"/>
            </w:pPr>
            <w:r>
              <w:rPr>
                <w:rFonts w:ascii="Times New Roman"/>
                <w:b w:val="false"/>
                <w:i w:val="false"/>
                <w:color w:val="000000"/>
                <w:sz w:val="20"/>
              </w:rPr>
              <w:t>
*.3. Идентификатор канала связи</w:t>
            </w:r>
          </w:p>
          <w:bookmarkEnd w:id="888"/>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9"/>
          <w:p>
            <w:pPr>
              <w:spacing w:after="20"/>
              <w:ind w:left="20"/>
              <w:jc w:val="both"/>
            </w:pPr>
            <w:r>
              <w:rPr>
                <w:rFonts w:ascii="Times New Roman"/>
                <w:b w:val="false"/>
                <w:i w:val="false"/>
                <w:color w:val="000000"/>
                <w:sz w:val="20"/>
              </w:rPr>
              <w:t>
13.15. Документ, подтверждающий включение лица в реестр</w:t>
            </w:r>
          </w:p>
          <w:bookmarkEnd w:id="889"/>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0"/>
          <w:p>
            <w:pPr>
              <w:spacing w:after="20"/>
              <w:ind w:left="20"/>
              <w:jc w:val="both"/>
            </w:pPr>
            <w:r>
              <w:rPr>
                <w:rFonts w:ascii="Times New Roman"/>
                <w:b w:val="false"/>
                <w:i w:val="false"/>
                <w:color w:val="000000"/>
                <w:sz w:val="20"/>
              </w:rPr>
              <w:t>
13.15.1. Код вида документа</w:t>
            </w:r>
          </w:p>
          <w:bookmarkEnd w:id="890"/>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1"/>
          <w:p>
            <w:pPr>
              <w:spacing w:after="20"/>
              <w:ind w:left="20"/>
              <w:jc w:val="both"/>
            </w:pPr>
            <w:r>
              <w:rPr>
                <w:rFonts w:ascii="Times New Roman"/>
                <w:b w:val="false"/>
                <w:i w:val="false"/>
                <w:color w:val="000000"/>
                <w:sz w:val="20"/>
              </w:rPr>
              <w:t>
а) идентификатор справочника (классификатора)</w:t>
            </w:r>
          </w:p>
          <w:bookmarkEnd w:id="89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2"/>
          <w:p>
            <w:pPr>
              <w:spacing w:after="20"/>
              <w:ind w:left="20"/>
              <w:jc w:val="both"/>
            </w:pPr>
            <w:r>
              <w:rPr>
                <w:rFonts w:ascii="Times New Roman"/>
                <w:b w:val="false"/>
                <w:i w:val="false"/>
                <w:color w:val="000000"/>
                <w:sz w:val="20"/>
              </w:rPr>
              <w:t>
13.15.2. Код страны</w:t>
            </w:r>
          </w:p>
          <w:bookmarkEnd w:id="89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3"/>
          <w:p>
            <w:pPr>
              <w:spacing w:after="20"/>
              <w:ind w:left="20"/>
              <w:jc w:val="both"/>
            </w:pPr>
            <w:r>
              <w:rPr>
                <w:rFonts w:ascii="Times New Roman"/>
                <w:b w:val="false"/>
                <w:i w:val="false"/>
                <w:color w:val="000000"/>
                <w:sz w:val="20"/>
              </w:rPr>
              <w:t>
а) идентификатор справочника (классификатора)</w:t>
            </w:r>
          </w:p>
          <w:bookmarkEnd w:id="89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4"/>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894"/>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5"/>
          <w:p>
            <w:pPr>
              <w:spacing w:after="20"/>
              <w:ind w:left="20"/>
              <w:jc w:val="both"/>
            </w:pPr>
            <w:r>
              <w:rPr>
                <w:rFonts w:ascii="Times New Roman"/>
                <w:b w:val="false"/>
                <w:i w:val="false"/>
                <w:color w:val="000000"/>
                <w:sz w:val="20"/>
              </w:rPr>
              <w:t>
13.15.4. Код признака перерегистрации документа</w:t>
            </w:r>
          </w:p>
          <w:bookmarkEnd w:id="895"/>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6"/>
          <w:p>
            <w:pPr>
              <w:spacing w:after="20"/>
              <w:ind w:left="20"/>
              <w:jc w:val="both"/>
            </w:pPr>
            <w:r>
              <w:rPr>
                <w:rFonts w:ascii="Times New Roman"/>
                <w:b w:val="false"/>
                <w:i w:val="false"/>
                <w:color w:val="000000"/>
                <w:sz w:val="20"/>
              </w:rPr>
              <w:t>
13.15.5. Код типа свидетельства</w:t>
            </w:r>
          </w:p>
          <w:bookmarkEnd w:id="896"/>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7"/>
          <w:p>
            <w:pPr>
              <w:spacing w:after="20"/>
              <w:ind w:left="20"/>
              <w:jc w:val="both"/>
            </w:pPr>
            <w:r>
              <w:rPr>
                <w:rFonts w:ascii="Times New Roman"/>
                <w:b w:val="false"/>
                <w:i w:val="false"/>
                <w:color w:val="000000"/>
                <w:sz w:val="20"/>
              </w:rPr>
              <w:t>
13.16. Признак совпадения сведений</w:t>
            </w:r>
          </w:p>
          <w:bookmarkEnd w:id="897"/>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8"/>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898"/>
          <w:p>
            <w:pPr>
              <w:spacing w:after="20"/>
              <w:ind w:left="20"/>
              <w:jc w:val="both"/>
            </w:pPr>
            <w:r>
              <w:rPr>
                <w:rFonts w:ascii="Times New Roman"/>
                <w:b w:val="false"/>
                <w:i w:val="false"/>
                <w:color w:val="000000"/>
                <w:sz w:val="20"/>
              </w:rPr>
              <w:t>
(casdo:‌Exchange‌Post‌Office‌Code)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9"/>
          <w:p>
            <w:pPr>
              <w:spacing w:after="20"/>
              <w:ind w:left="20"/>
              <w:jc w:val="both"/>
            </w:pPr>
            <w:r>
              <w:rPr>
                <w:rFonts w:ascii="Times New Roman"/>
                <w:b w:val="false"/>
                <w:i w:val="false"/>
                <w:color w:val="000000"/>
                <w:sz w:val="20"/>
              </w:rPr>
              <w:t>
13.18. Код особенности указанных сведений</w:t>
            </w:r>
          </w:p>
          <w:bookmarkEnd w:id="899"/>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0"/>
          <w:p>
            <w:pPr>
              <w:spacing w:after="20"/>
              <w:ind w:left="20"/>
              <w:jc w:val="both"/>
            </w:pPr>
            <w:r>
              <w:rPr>
                <w:rFonts w:ascii="Times New Roman"/>
                <w:b w:val="false"/>
                <w:i w:val="false"/>
                <w:color w:val="000000"/>
                <w:sz w:val="20"/>
              </w:rPr>
              <w:t>
14. Декларант (заявитель)</w:t>
            </w:r>
          </w:p>
          <w:bookmarkEnd w:id="900"/>
          <w:p>
            <w:pPr>
              <w:spacing w:after="20"/>
              <w:ind w:left="20"/>
              <w:jc w:val="both"/>
            </w:pPr>
            <w:r>
              <w:rPr>
                <w:rFonts w:ascii="Times New Roman"/>
                <w:b w:val="false"/>
                <w:i w:val="false"/>
                <w:color w:val="000000"/>
                <w:sz w:val="20"/>
              </w:rPr>
              <w:t>
(cacdo:‌Declarant‌Details)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(заявитель) (cacdo:‌Declarant‌Details)"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1"/>
          <w:p>
            <w:pPr>
              <w:spacing w:after="20"/>
              <w:ind w:left="20"/>
              <w:jc w:val="both"/>
            </w:pPr>
            <w:r>
              <w:rPr>
                <w:rFonts w:ascii="Times New Roman"/>
                <w:b w:val="false"/>
                <w:i w:val="false"/>
                <w:color w:val="000000"/>
                <w:sz w:val="20"/>
              </w:rPr>
              <w:t>
14.1. Код страны</w:t>
            </w:r>
          </w:p>
          <w:bookmarkEnd w:id="901"/>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2"/>
          <w:p>
            <w:pPr>
              <w:spacing w:after="20"/>
              <w:ind w:left="20"/>
              <w:jc w:val="both"/>
            </w:pPr>
            <w:r>
              <w:rPr>
                <w:rFonts w:ascii="Times New Roman"/>
                <w:b w:val="false"/>
                <w:i w:val="false"/>
                <w:color w:val="000000"/>
                <w:sz w:val="20"/>
              </w:rPr>
              <w:t>
а) идентификатор справочника (классификатора)</w:t>
            </w:r>
          </w:p>
          <w:bookmarkEnd w:id="90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3"/>
          <w:p>
            <w:pPr>
              <w:spacing w:after="20"/>
              <w:ind w:left="20"/>
              <w:jc w:val="both"/>
            </w:pPr>
            <w:r>
              <w:rPr>
                <w:rFonts w:ascii="Times New Roman"/>
                <w:b w:val="false"/>
                <w:i w:val="false"/>
                <w:color w:val="000000"/>
                <w:sz w:val="20"/>
              </w:rPr>
              <w:t>
14.2. Наименование субъекта</w:t>
            </w:r>
          </w:p>
          <w:bookmarkEnd w:id="903"/>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4"/>
          <w:p>
            <w:pPr>
              <w:spacing w:after="20"/>
              <w:ind w:left="20"/>
              <w:jc w:val="both"/>
            </w:pPr>
            <w:r>
              <w:rPr>
                <w:rFonts w:ascii="Times New Roman"/>
                <w:b w:val="false"/>
                <w:i w:val="false"/>
                <w:color w:val="000000"/>
                <w:sz w:val="20"/>
              </w:rPr>
              <w:t>
14.3. Краткое наименование субъекта</w:t>
            </w:r>
          </w:p>
          <w:bookmarkEnd w:id="904"/>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5"/>
          <w:p>
            <w:pPr>
              <w:spacing w:after="20"/>
              <w:ind w:left="20"/>
              <w:jc w:val="both"/>
            </w:pPr>
            <w:r>
              <w:rPr>
                <w:rFonts w:ascii="Times New Roman"/>
                <w:b w:val="false"/>
                <w:i w:val="false"/>
                <w:color w:val="000000"/>
                <w:sz w:val="20"/>
              </w:rPr>
              <w:t>
14.4. Код организационно-правовой формы</w:t>
            </w:r>
          </w:p>
          <w:bookmarkEnd w:id="905"/>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6"/>
          <w:p>
            <w:pPr>
              <w:spacing w:after="20"/>
              <w:ind w:left="20"/>
              <w:jc w:val="both"/>
            </w:pPr>
            <w:r>
              <w:rPr>
                <w:rFonts w:ascii="Times New Roman"/>
                <w:b w:val="false"/>
                <w:i w:val="false"/>
                <w:color w:val="000000"/>
                <w:sz w:val="20"/>
              </w:rPr>
              <w:t>
а) идентификатор справочника (классификатора)</w:t>
            </w:r>
          </w:p>
          <w:bookmarkEnd w:id="90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7"/>
          <w:p>
            <w:pPr>
              <w:spacing w:after="20"/>
              <w:ind w:left="20"/>
              <w:jc w:val="both"/>
            </w:pPr>
            <w:r>
              <w:rPr>
                <w:rFonts w:ascii="Times New Roman"/>
                <w:b w:val="false"/>
                <w:i w:val="false"/>
                <w:color w:val="000000"/>
                <w:sz w:val="20"/>
              </w:rPr>
              <w:t>
14.5. Наименование организационно-правовой формы</w:t>
            </w:r>
          </w:p>
          <w:bookmarkEnd w:id="907"/>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8"/>
          <w:p>
            <w:pPr>
              <w:spacing w:after="20"/>
              <w:ind w:left="20"/>
              <w:jc w:val="both"/>
            </w:pPr>
            <w:r>
              <w:rPr>
                <w:rFonts w:ascii="Times New Roman"/>
                <w:b w:val="false"/>
                <w:i w:val="false"/>
                <w:color w:val="000000"/>
                <w:sz w:val="20"/>
              </w:rPr>
              <w:t>
14.6. Идентификатор хозяйствующего субъекта</w:t>
            </w:r>
          </w:p>
          <w:bookmarkEnd w:id="908"/>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9"/>
          <w:p>
            <w:pPr>
              <w:spacing w:after="20"/>
              <w:ind w:left="20"/>
              <w:jc w:val="both"/>
            </w:pPr>
            <w:r>
              <w:rPr>
                <w:rFonts w:ascii="Times New Roman"/>
                <w:b w:val="false"/>
                <w:i w:val="false"/>
                <w:color w:val="000000"/>
                <w:sz w:val="20"/>
              </w:rPr>
              <w:t>
а) метод идентификации</w:t>
            </w:r>
          </w:p>
          <w:bookmarkEnd w:id="909"/>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0"/>
          <w:p>
            <w:pPr>
              <w:spacing w:after="20"/>
              <w:ind w:left="20"/>
              <w:jc w:val="both"/>
            </w:pPr>
            <w:r>
              <w:rPr>
                <w:rFonts w:ascii="Times New Roman"/>
                <w:b w:val="false"/>
                <w:i w:val="false"/>
                <w:color w:val="000000"/>
                <w:sz w:val="20"/>
              </w:rPr>
              <w:t>
14.7. Уникальный идентификационный таможенный номер</w:t>
            </w:r>
          </w:p>
          <w:bookmarkEnd w:id="910"/>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1"/>
          <w:p>
            <w:pPr>
              <w:spacing w:after="20"/>
              <w:ind w:left="20"/>
              <w:jc w:val="both"/>
            </w:pPr>
            <w:r>
              <w:rPr>
                <w:rFonts w:ascii="Times New Roman"/>
                <w:b w:val="false"/>
                <w:i w:val="false"/>
                <w:color w:val="000000"/>
                <w:sz w:val="20"/>
              </w:rPr>
              <w:t>
AM,</w:t>
            </w:r>
          </w:p>
          <w:bookmarkEnd w:id="911"/>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сведения в соответствии с абзацами пятым и шестым (после таблицы) подпункта 12 пункта 15 Порядка заполнения декларации на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2"/>
          <w:p>
            <w:pPr>
              <w:spacing w:after="20"/>
              <w:ind w:left="20"/>
              <w:jc w:val="both"/>
            </w:pPr>
            <w:r>
              <w:rPr>
                <w:rFonts w:ascii="Times New Roman"/>
                <w:b w:val="false"/>
                <w:i w:val="false"/>
                <w:color w:val="000000"/>
                <w:sz w:val="20"/>
              </w:rPr>
              <w:t>
BY,</w:t>
            </w:r>
          </w:p>
          <w:bookmarkEnd w:id="912"/>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3"/>
          <w:p>
            <w:pPr>
              <w:spacing w:after="20"/>
              <w:ind w:left="20"/>
              <w:jc w:val="both"/>
            </w:pPr>
            <w:r>
              <w:rPr>
                <w:rFonts w:ascii="Times New Roman"/>
                <w:b w:val="false"/>
                <w:i w:val="false"/>
                <w:color w:val="000000"/>
                <w:sz w:val="20"/>
              </w:rPr>
              <w:t>
а) код страны</w:t>
            </w:r>
          </w:p>
          <w:bookmarkEnd w:id="913"/>
          <w:p>
            <w:pPr>
              <w:spacing w:after="20"/>
              <w:ind w:left="20"/>
              <w:jc w:val="both"/>
            </w:pPr>
            <w:r>
              <w:rPr>
                <w:rFonts w:ascii="Times New Roman"/>
                <w:b w:val="false"/>
                <w:i w:val="false"/>
                <w:color w:val="000000"/>
                <w:sz w:val="20"/>
              </w:rPr>
              <w:t>
(атрибут country‌Code)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"RU"</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4"/>
          <w:p>
            <w:pPr>
              <w:spacing w:after="20"/>
              <w:ind w:left="20"/>
              <w:jc w:val="both"/>
            </w:pPr>
            <w:r>
              <w:rPr>
                <w:rFonts w:ascii="Times New Roman"/>
                <w:b w:val="false"/>
                <w:i w:val="false"/>
                <w:color w:val="000000"/>
                <w:sz w:val="20"/>
              </w:rPr>
              <w:t>
б) идентификатор справочника (классификатора)</w:t>
            </w:r>
          </w:p>
          <w:bookmarkEnd w:id="914"/>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5"/>
          <w:p>
            <w:pPr>
              <w:spacing w:after="20"/>
              <w:ind w:left="20"/>
              <w:jc w:val="both"/>
            </w:pPr>
            <w:r>
              <w:rPr>
                <w:rFonts w:ascii="Times New Roman"/>
                <w:b w:val="false"/>
                <w:i w:val="false"/>
                <w:color w:val="000000"/>
                <w:sz w:val="20"/>
              </w:rPr>
              <w:t>
14.8. Идентификатор налогоплательщика</w:t>
            </w:r>
          </w:p>
          <w:bookmarkEnd w:id="915"/>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6"/>
          <w:p>
            <w:pPr>
              <w:spacing w:after="20"/>
              <w:ind w:left="20"/>
              <w:jc w:val="both"/>
            </w:pPr>
            <w:r>
              <w:rPr>
                <w:rFonts w:ascii="Times New Roman"/>
                <w:b w:val="false"/>
                <w:i w:val="false"/>
                <w:color w:val="000000"/>
                <w:sz w:val="20"/>
              </w:rPr>
              <w:t>
14.9. Код причины постановки на учет</w:t>
            </w:r>
          </w:p>
          <w:bookmarkEnd w:id="916"/>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7"/>
          <w:p>
            <w:pPr>
              <w:spacing w:after="20"/>
              <w:ind w:left="20"/>
              <w:jc w:val="both"/>
            </w:pPr>
            <w:r>
              <w:rPr>
                <w:rFonts w:ascii="Times New Roman"/>
                <w:b w:val="false"/>
                <w:i w:val="false"/>
                <w:color w:val="000000"/>
                <w:sz w:val="20"/>
              </w:rPr>
              <w:t>
14.10. Идентификатор физического лица</w:t>
            </w:r>
          </w:p>
          <w:bookmarkEnd w:id="917"/>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8"/>
          <w:p>
            <w:pPr>
              <w:spacing w:after="20"/>
              <w:ind w:left="20"/>
              <w:jc w:val="both"/>
            </w:pPr>
            <w:r>
              <w:rPr>
                <w:rFonts w:ascii="Times New Roman"/>
                <w:b w:val="false"/>
                <w:i w:val="false"/>
                <w:color w:val="000000"/>
                <w:sz w:val="20"/>
              </w:rPr>
              <w:t>
14.11. Удостоверение личности</w:t>
            </w:r>
          </w:p>
          <w:bookmarkEnd w:id="918"/>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9"/>
          <w:p>
            <w:pPr>
              <w:spacing w:after="20"/>
              <w:ind w:left="20"/>
              <w:jc w:val="both"/>
            </w:pPr>
            <w:r>
              <w:rPr>
                <w:rFonts w:ascii="Times New Roman"/>
                <w:b w:val="false"/>
                <w:i w:val="false"/>
                <w:color w:val="000000"/>
                <w:sz w:val="20"/>
              </w:rPr>
              <w:t>
14.11.1. Код страны</w:t>
            </w:r>
          </w:p>
          <w:bookmarkEnd w:id="919"/>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0"/>
          <w:p>
            <w:pPr>
              <w:spacing w:after="20"/>
              <w:ind w:left="20"/>
              <w:jc w:val="both"/>
            </w:pPr>
            <w:r>
              <w:rPr>
                <w:rFonts w:ascii="Times New Roman"/>
                <w:b w:val="false"/>
                <w:i w:val="false"/>
                <w:color w:val="000000"/>
                <w:sz w:val="20"/>
              </w:rPr>
              <w:t>
а) идентификатор справочника (классификатора)</w:t>
            </w:r>
          </w:p>
          <w:bookmarkEnd w:id="92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1"/>
          <w:p>
            <w:pPr>
              <w:spacing w:after="20"/>
              <w:ind w:left="20"/>
              <w:jc w:val="both"/>
            </w:pPr>
            <w:r>
              <w:rPr>
                <w:rFonts w:ascii="Times New Roman"/>
                <w:b w:val="false"/>
                <w:i w:val="false"/>
                <w:color w:val="000000"/>
                <w:sz w:val="20"/>
              </w:rPr>
              <w:t>
14.11.2. Код вида документа, удостоверяющего личность</w:t>
            </w:r>
          </w:p>
          <w:bookmarkEnd w:id="921"/>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2"/>
          <w:p>
            <w:pPr>
              <w:spacing w:after="20"/>
              <w:ind w:left="20"/>
              <w:jc w:val="both"/>
            </w:pPr>
            <w:r>
              <w:rPr>
                <w:rFonts w:ascii="Times New Roman"/>
                <w:b w:val="false"/>
                <w:i w:val="false"/>
                <w:color w:val="000000"/>
                <w:sz w:val="20"/>
              </w:rPr>
              <w:t>
а) идентификатор справочника (классификатора)</w:t>
            </w:r>
          </w:p>
          <w:bookmarkEnd w:id="92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3"/>
          <w:p>
            <w:pPr>
              <w:spacing w:after="20"/>
              <w:ind w:left="20"/>
              <w:jc w:val="both"/>
            </w:pPr>
            <w:r>
              <w:rPr>
                <w:rFonts w:ascii="Times New Roman"/>
                <w:b w:val="false"/>
                <w:i w:val="false"/>
                <w:color w:val="000000"/>
                <w:sz w:val="20"/>
              </w:rPr>
              <w:t>
14.11.3. Наименование вида документа</w:t>
            </w:r>
          </w:p>
          <w:bookmarkEnd w:id="923"/>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4"/>
          <w:p>
            <w:pPr>
              <w:spacing w:after="20"/>
              <w:ind w:left="20"/>
              <w:jc w:val="both"/>
            </w:pPr>
            <w:r>
              <w:rPr>
                <w:rFonts w:ascii="Times New Roman"/>
                <w:b w:val="false"/>
                <w:i w:val="false"/>
                <w:color w:val="000000"/>
                <w:sz w:val="20"/>
              </w:rPr>
              <w:t>
14.11.4. Серия документа</w:t>
            </w:r>
          </w:p>
          <w:bookmarkEnd w:id="924"/>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5"/>
          <w:p>
            <w:pPr>
              <w:spacing w:after="20"/>
              <w:ind w:left="20"/>
              <w:jc w:val="both"/>
            </w:pPr>
            <w:r>
              <w:rPr>
                <w:rFonts w:ascii="Times New Roman"/>
                <w:b w:val="false"/>
                <w:i w:val="false"/>
                <w:color w:val="000000"/>
                <w:sz w:val="20"/>
              </w:rPr>
              <w:t>
14.11.5. Номер документа</w:t>
            </w:r>
          </w:p>
          <w:bookmarkEnd w:id="925"/>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6"/>
          <w:p>
            <w:pPr>
              <w:spacing w:after="20"/>
              <w:ind w:left="20"/>
              <w:jc w:val="both"/>
            </w:pPr>
            <w:r>
              <w:rPr>
                <w:rFonts w:ascii="Times New Roman"/>
                <w:b w:val="false"/>
                <w:i w:val="false"/>
                <w:color w:val="000000"/>
                <w:sz w:val="20"/>
              </w:rPr>
              <w:t>
14.11.6. Дата документа</w:t>
            </w:r>
          </w:p>
          <w:bookmarkEnd w:id="926"/>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7"/>
          <w:p>
            <w:pPr>
              <w:spacing w:after="20"/>
              <w:ind w:left="20"/>
              <w:jc w:val="both"/>
            </w:pPr>
            <w:r>
              <w:rPr>
                <w:rFonts w:ascii="Times New Roman"/>
                <w:b w:val="false"/>
                <w:i w:val="false"/>
                <w:color w:val="000000"/>
                <w:sz w:val="20"/>
              </w:rPr>
              <w:t>
14.11.7. Дата истечения срока действия документа</w:t>
            </w:r>
          </w:p>
          <w:bookmarkEnd w:id="927"/>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8"/>
          <w:p>
            <w:pPr>
              <w:spacing w:after="20"/>
              <w:ind w:left="20"/>
              <w:jc w:val="both"/>
            </w:pPr>
            <w:r>
              <w:rPr>
                <w:rFonts w:ascii="Times New Roman"/>
                <w:b w:val="false"/>
                <w:i w:val="false"/>
                <w:color w:val="000000"/>
                <w:sz w:val="20"/>
              </w:rPr>
              <w:t>
14.11.8. Идентификатор уполномоченного органа</w:t>
            </w:r>
          </w:p>
          <w:bookmarkEnd w:id="928"/>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9"/>
          <w:p>
            <w:pPr>
              <w:spacing w:after="20"/>
              <w:ind w:left="20"/>
              <w:jc w:val="both"/>
            </w:pPr>
            <w:r>
              <w:rPr>
                <w:rFonts w:ascii="Times New Roman"/>
                <w:b w:val="false"/>
                <w:i w:val="false"/>
                <w:color w:val="000000"/>
                <w:sz w:val="20"/>
              </w:rPr>
              <w:t>
14.11.9. Наименование уполномоченного органа</w:t>
            </w:r>
          </w:p>
          <w:bookmarkEnd w:id="929"/>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0"/>
          <w:p>
            <w:pPr>
              <w:spacing w:after="20"/>
              <w:ind w:left="20"/>
              <w:jc w:val="both"/>
            </w:pPr>
            <w:r>
              <w:rPr>
                <w:rFonts w:ascii="Times New Roman"/>
                <w:b w:val="false"/>
                <w:i w:val="false"/>
                <w:color w:val="000000"/>
                <w:sz w:val="20"/>
              </w:rPr>
              <w:t>
14.12. Адрес</w:t>
            </w:r>
          </w:p>
          <w:bookmarkEnd w:id="930"/>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1"/>
          <w:p>
            <w:pPr>
              <w:spacing w:after="20"/>
              <w:ind w:left="20"/>
              <w:jc w:val="both"/>
            </w:pPr>
            <w:r>
              <w:rPr>
                <w:rFonts w:ascii="Times New Roman"/>
                <w:b w:val="false"/>
                <w:i w:val="false"/>
                <w:color w:val="000000"/>
                <w:sz w:val="20"/>
              </w:rPr>
              <w:t>
14.12.1. Код вида адреса</w:t>
            </w:r>
          </w:p>
          <w:bookmarkEnd w:id="931"/>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2"/>
          <w:p>
            <w:pPr>
              <w:spacing w:after="20"/>
              <w:ind w:left="20"/>
              <w:jc w:val="both"/>
            </w:pPr>
            <w:r>
              <w:rPr>
                <w:rFonts w:ascii="Times New Roman"/>
                <w:b w:val="false"/>
                <w:i w:val="false"/>
                <w:color w:val="000000"/>
                <w:sz w:val="20"/>
              </w:rPr>
              <w:t>
14.12.2. Код страны</w:t>
            </w:r>
          </w:p>
          <w:bookmarkEnd w:id="93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3"/>
          <w:p>
            <w:pPr>
              <w:spacing w:after="20"/>
              <w:ind w:left="20"/>
              <w:jc w:val="both"/>
            </w:pPr>
            <w:r>
              <w:rPr>
                <w:rFonts w:ascii="Times New Roman"/>
                <w:b w:val="false"/>
                <w:i w:val="false"/>
                <w:color w:val="000000"/>
                <w:sz w:val="20"/>
              </w:rPr>
              <w:t>
а) идентификатор справочника (классификатора)</w:t>
            </w:r>
          </w:p>
          <w:bookmarkEnd w:id="93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4"/>
          <w:p>
            <w:pPr>
              <w:spacing w:after="20"/>
              <w:ind w:left="20"/>
              <w:jc w:val="both"/>
            </w:pPr>
            <w:r>
              <w:rPr>
                <w:rFonts w:ascii="Times New Roman"/>
                <w:b w:val="false"/>
                <w:i w:val="false"/>
                <w:color w:val="000000"/>
                <w:sz w:val="20"/>
              </w:rPr>
              <w:t>
14.12.3. Код территории</w:t>
            </w:r>
          </w:p>
          <w:bookmarkEnd w:id="934"/>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5"/>
          <w:p>
            <w:pPr>
              <w:spacing w:after="20"/>
              <w:ind w:left="20"/>
              <w:jc w:val="both"/>
            </w:pPr>
            <w:r>
              <w:rPr>
                <w:rFonts w:ascii="Times New Roman"/>
                <w:b w:val="false"/>
                <w:i w:val="false"/>
                <w:color w:val="000000"/>
                <w:sz w:val="20"/>
              </w:rPr>
              <w:t>
AM,</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6"/>
          <w:p>
            <w:pPr>
              <w:spacing w:after="20"/>
              <w:ind w:left="20"/>
              <w:jc w:val="both"/>
            </w:pPr>
            <w:r>
              <w:rPr>
                <w:rFonts w:ascii="Times New Roman"/>
                <w:b w:val="false"/>
                <w:i w:val="false"/>
                <w:color w:val="000000"/>
                <w:sz w:val="20"/>
              </w:rPr>
              <w:t>
14.12.4. Регион</w:t>
            </w:r>
          </w:p>
          <w:bookmarkEnd w:id="936"/>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7"/>
          <w:p>
            <w:pPr>
              <w:spacing w:after="20"/>
              <w:ind w:left="20"/>
              <w:jc w:val="both"/>
            </w:pPr>
            <w:r>
              <w:rPr>
                <w:rFonts w:ascii="Times New Roman"/>
                <w:b w:val="false"/>
                <w:i w:val="false"/>
                <w:color w:val="000000"/>
                <w:sz w:val="20"/>
              </w:rPr>
              <w:t>
14.12.5. Район</w:t>
            </w:r>
          </w:p>
          <w:bookmarkEnd w:id="937"/>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8"/>
          <w:p>
            <w:pPr>
              <w:spacing w:after="20"/>
              <w:ind w:left="20"/>
              <w:jc w:val="both"/>
            </w:pPr>
            <w:r>
              <w:rPr>
                <w:rFonts w:ascii="Times New Roman"/>
                <w:b w:val="false"/>
                <w:i w:val="false"/>
                <w:color w:val="000000"/>
                <w:sz w:val="20"/>
              </w:rPr>
              <w:t>
14.12.6. Город</w:t>
            </w:r>
          </w:p>
          <w:bookmarkEnd w:id="938"/>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9"/>
          <w:p>
            <w:pPr>
              <w:spacing w:after="20"/>
              <w:ind w:left="20"/>
              <w:jc w:val="both"/>
            </w:pPr>
            <w:r>
              <w:rPr>
                <w:rFonts w:ascii="Times New Roman"/>
                <w:b w:val="false"/>
                <w:i w:val="false"/>
                <w:color w:val="000000"/>
                <w:sz w:val="20"/>
              </w:rPr>
              <w:t>
14.12.7. Населенный пункт</w:t>
            </w:r>
          </w:p>
          <w:bookmarkEnd w:id="939"/>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0"/>
          <w:p>
            <w:pPr>
              <w:spacing w:after="20"/>
              <w:ind w:left="20"/>
              <w:jc w:val="both"/>
            </w:pPr>
            <w:r>
              <w:rPr>
                <w:rFonts w:ascii="Times New Roman"/>
                <w:b w:val="false"/>
                <w:i w:val="false"/>
                <w:color w:val="000000"/>
                <w:sz w:val="20"/>
              </w:rPr>
              <w:t>
14.12.8. Улица</w:t>
            </w:r>
          </w:p>
          <w:bookmarkEnd w:id="940"/>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1"/>
          <w:p>
            <w:pPr>
              <w:spacing w:after="20"/>
              <w:ind w:left="20"/>
              <w:jc w:val="both"/>
            </w:pPr>
            <w:r>
              <w:rPr>
                <w:rFonts w:ascii="Times New Roman"/>
                <w:b w:val="false"/>
                <w:i w:val="false"/>
                <w:color w:val="000000"/>
                <w:sz w:val="20"/>
              </w:rPr>
              <w:t>
14.12.9. Номер дома</w:t>
            </w:r>
          </w:p>
          <w:bookmarkEnd w:id="941"/>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2"/>
          <w:p>
            <w:pPr>
              <w:spacing w:after="20"/>
              <w:ind w:left="20"/>
              <w:jc w:val="both"/>
            </w:pPr>
            <w:r>
              <w:rPr>
                <w:rFonts w:ascii="Times New Roman"/>
                <w:b w:val="false"/>
                <w:i w:val="false"/>
                <w:color w:val="000000"/>
                <w:sz w:val="20"/>
              </w:rPr>
              <w:t>
14.12.10. Номер помещения</w:t>
            </w:r>
          </w:p>
          <w:bookmarkEnd w:id="942"/>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3"/>
          <w:p>
            <w:pPr>
              <w:spacing w:after="20"/>
              <w:ind w:left="20"/>
              <w:jc w:val="both"/>
            </w:pPr>
            <w:r>
              <w:rPr>
                <w:rFonts w:ascii="Times New Roman"/>
                <w:b w:val="false"/>
                <w:i w:val="false"/>
                <w:color w:val="000000"/>
                <w:sz w:val="20"/>
              </w:rPr>
              <w:t>
14.12.11. Почтовый индекс</w:t>
            </w:r>
          </w:p>
          <w:bookmarkEnd w:id="943"/>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4"/>
          <w:p>
            <w:pPr>
              <w:spacing w:after="20"/>
              <w:ind w:left="20"/>
              <w:jc w:val="both"/>
            </w:pPr>
            <w:r>
              <w:rPr>
                <w:rFonts w:ascii="Times New Roman"/>
                <w:b w:val="false"/>
                <w:i w:val="false"/>
                <w:color w:val="000000"/>
                <w:sz w:val="20"/>
              </w:rPr>
              <w:t>
14.12.12. Номер абонентского ящика</w:t>
            </w:r>
          </w:p>
          <w:bookmarkEnd w:id="944"/>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5"/>
          <w:p>
            <w:pPr>
              <w:spacing w:after="20"/>
              <w:ind w:left="20"/>
              <w:jc w:val="both"/>
            </w:pPr>
            <w:r>
              <w:rPr>
                <w:rFonts w:ascii="Times New Roman"/>
                <w:b w:val="false"/>
                <w:i w:val="false"/>
                <w:color w:val="000000"/>
                <w:sz w:val="20"/>
              </w:rPr>
              <w:t>
14.13. Контактный реквизит</w:t>
            </w:r>
          </w:p>
          <w:bookmarkEnd w:id="945"/>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6"/>
          <w:p>
            <w:pPr>
              <w:spacing w:after="20"/>
              <w:ind w:left="20"/>
              <w:jc w:val="both"/>
            </w:pPr>
            <w:r>
              <w:rPr>
                <w:rFonts w:ascii="Times New Roman"/>
                <w:b w:val="false"/>
                <w:i w:val="false"/>
                <w:color w:val="000000"/>
                <w:sz w:val="20"/>
              </w:rPr>
              <w:t>
14.13.1. Код вида связи</w:t>
            </w:r>
          </w:p>
          <w:bookmarkEnd w:id="946"/>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8"/>
          <w:p>
            <w:pPr>
              <w:spacing w:after="20"/>
              <w:ind w:left="20"/>
              <w:jc w:val="both"/>
            </w:pPr>
            <w:r>
              <w:rPr>
                <w:rFonts w:ascii="Times New Roman"/>
                <w:b w:val="false"/>
                <w:i w:val="false"/>
                <w:color w:val="000000"/>
                <w:sz w:val="20"/>
              </w:rPr>
              <w:t>
14.13.2. Наименование вида связи</w:t>
            </w:r>
          </w:p>
          <w:bookmarkEnd w:id="948"/>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9"/>
          <w:p>
            <w:pPr>
              <w:spacing w:after="20"/>
              <w:ind w:left="20"/>
              <w:jc w:val="both"/>
            </w:pPr>
            <w:r>
              <w:rPr>
                <w:rFonts w:ascii="Times New Roman"/>
                <w:b w:val="false"/>
                <w:i w:val="false"/>
                <w:color w:val="000000"/>
                <w:sz w:val="20"/>
              </w:rPr>
              <w:t>
14.13.3. Идентификатор канала связи</w:t>
            </w:r>
          </w:p>
          <w:bookmarkEnd w:id="949"/>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0"/>
          <w:p>
            <w:pPr>
              <w:spacing w:after="20"/>
              <w:ind w:left="20"/>
              <w:jc w:val="both"/>
            </w:pPr>
            <w:r>
              <w:rPr>
                <w:rFonts w:ascii="Times New Roman"/>
                <w:b w:val="false"/>
                <w:i w:val="false"/>
                <w:color w:val="000000"/>
                <w:sz w:val="20"/>
              </w:rPr>
              <w:t>
14.14. Обособленное подразделение</w:t>
            </w:r>
          </w:p>
          <w:bookmarkEnd w:id="950"/>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1"/>
          <w:p>
            <w:pPr>
              <w:spacing w:after="20"/>
              <w:ind w:left="20"/>
              <w:jc w:val="both"/>
            </w:pPr>
            <w:r>
              <w:rPr>
                <w:rFonts w:ascii="Times New Roman"/>
                <w:b w:val="false"/>
                <w:i w:val="false"/>
                <w:color w:val="000000"/>
                <w:sz w:val="20"/>
              </w:rPr>
              <w:t>
14.14.1. Код страны</w:t>
            </w:r>
          </w:p>
          <w:bookmarkEnd w:id="951"/>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2"/>
          <w:p>
            <w:pPr>
              <w:spacing w:after="20"/>
              <w:ind w:left="20"/>
              <w:jc w:val="both"/>
            </w:pPr>
            <w:r>
              <w:rPr>
                <w:rFonts w:ascii="Times New Roman"/>
                <w:b w:val="false"/>
                <w:i w:val="false"/>
                <w:color w:val="000000"/>
                <w:sz w:val="20"/>
              </w:rPr>
              <w:t>
а) идентификатор справочника (классификатора)</w:t>
            </w:r>
          </w:p>
          <w:bookmarkEnd w:id="95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3"/>
          <w:p>
            <w:pPr>
              <w:spacing w:after="20"/>
              <w:ind w:left="20"/>
              <w:jc w:val="both"/>
            </w:pPr>
            <w:r>
              <w:rPr>
                <w:rFonts w:ascii="Times New Roman"/>
                <w:b w:val="false"/>
                <w:i w:val="false"/>
                <w:color w:val="000000"/>
                <w:sz w:val="20"/>
              </w:rPr>
              <w:t>
14.14.2. Наименование субъекта</w:t>
            </w:r>
          </w:p>
          <w:bookmarkEnd w:id="953"/>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4"/>
          <w:p>
            <w:pPr>
              <w:spacing w:after="20"/>
              <w:ind w:left="20"/>
              <w:jc w:val="both"/>
            </w:pPr>
            <w:r>
              <w:rPr>
                <w:rFonts w:ascii="Times New Roman"/>
                <w:b w:val="false"/>
                <w:i w:val="false"/>
                <w:color w:val="000000"/>
                <w:sz w:val="20"/>
              </w:rPr>
              <w:t>
14.14.3. Краткое наименование субъекта</w:t>
            </w:r>
          </w:p>
          <w:bookmarkEnd w:id="954"/>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5"/>
          <w:p>
            <w:pPr>
              <w:spacing w:after="20"/>
              <w:ind w:left="20"/>
              <w:jc w:val="both"/>
            </w:pPr>
            <w:r>
              <w:rPr>
                <w:rFonts w:ascii="Times New Roman"/>
                <w:b w:val="false"/>
                <w:i w:val="false"/>
                <w:color w:val="000000"/>
                <w:sz w:val="20"/>
              </w:rPr>
              <w:t>
14.14.4. Код организационно-правовой формы</w:t>
            </w:r>
          </w:p>
          <w:bookmarkEnd w:id="955"/>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6"/>
          <w:p>
            <w:pPr>
              <w:spacing w:after="20"/>
              <w:ind w:left="20"/>
              <w:jc w:val="both"/>
            </w:pPr>
            <w:r>
              <w:rPr>
                <w:rFonts w:ascii="Times New Roman"/>
                <w:b w:val="false"/>
                <w:i w:val="false"/>
                <w:color w:val="000000"/>
                <w:sz w:val="20"/>
              </w:rPr>
              <w:t>
а) идентификатор справочника (классификатора)</w:t>
            </w:r>
          </w:p>
          <w:bookmarkEnd w:id="95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7"/>
          <w:p>
            <w:pPr>
              <w:spacing w:after="20"/>
              <w:ind w:left="20"/>
              <w:jc w:val="both"/>
            </w:pPr>
            <w:r>
              <w:rPr>
                <w:rFonts w:ascii="Times New Roman"/>
                <w:b w:val="false"/>
                <w:i w:val="false"/>
                <w:color w:val="000000"/>
                <w:sz w:val="20"/>
              </w:rPr>
              <w:t>
14.14.5. Наименование организационно-правовой формы</w:t>
            </w:r>
          </w:p>
          <w:bookmarkEnd w:id="957"/>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8"/>
          <w:p>
            <w:pPr>
              <w:spacing w:after="20"/>
              <w:ind w:left="20"/>
              <w:jc w:val="both"/>
            </w:pPr>
            <w:r>
              <w:rPr>
                <w:rFonts w:ascii="Times New Roman"/>
                <w:b w:val="false"/>
                <w:i w:val="false"/>
                <w:color w:val="000000"/>
                <w:sz w:val="20"/>
              </w:rPr>
              <w:t>
14.14.6. Идентификатор хозяйствующего субъекта</w:t>
            </w:r>
          </w:p>
          <w:bookmarkEnd w:id="958"/>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9"/>
          <w:p>
            <w:pPr>
              <w:spacing w:after="20"/>
              <w:ind w:left="20"/>
              <w:jc w:val="both"/>
            </w:pPr>
            <w:r>
              <w:rPr>
                <w:rFonts w:ascii="Times New Roman"/>
                <w:b w:val="false"/>
                <w:i w:val="false"/>
                <w:color w:val="000000"/>
                <w:sz w:val="20"/>
              </w:rPr>
              <w:t>
а) метод идентификации</w:t>
            </w:r>
          </w:p>
          <w:bookmarkEnd w:id="959"/>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0"/>
          <w:p>
            <w:pPr>
              <w:spacing w:after="20"/>
              <w:ind w:left="20"/>
              <w:jc w:val="both"/>
            </w:pPr>
            <w:r>
              <w:rPr>
                <w:rFonts w:ascii="Times New Roman"/>
                <w:b w:val="false"/>
                <w:i w:val="false"/>
                <w:color w:val="000000"/>
                <w:sz w:val="20"/>
              </w:rPr>
              <w:t>
14.14.7. Уникальный идентификационный таможенный номер</w:t>
            </w:r>
          </w:p>
          <w:bookmarkEnd w:id="960"/>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1"/>
          <w:p>
            <w:pPr>
              <w:spacing w:after="20"/>
              <w:ind w:left="20"/>
              <w:jc w:val="both"/>
            </w:pPr>
            <w:r>
              <w:rPr>
                <w:rFonts w:ascii="Times New Roman"/>
                <w:b w:val="false"/>
                <w:i w:val="false"/>
                <w:color w:val="000000"/>
                <w:sz w:val="20"/>
              </w:rPr>
              <w:t>
а) код страны</w:t>
            </w:r>
          </w:p>
          <w:bookmarkEnd w:id="961"/>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2"/>
          <w:p>
            <w:pPr>
              <w:spacing w:after="20"/>
              <w:ind w:left="20"/>
              <w:jc w:val="both"/>
            </w:pPr>
            <w:r>
              <w:rPr>
                <w:rFonts w:ascii="Times New Roman"/>
                <w:b w:val="false"/>
                <w:i w:val="false"/>
                <w:color w:val="000000"/>
                <w:sz w:val="20"/>
              </w:rPr>
              <w:t>
б) идентификатор справочника (классификатора)</w:t>
            </w:r>
          </w:p>
          <w:bookmarkEnd w:id="962"/>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3"/>
          <w:p>
            <w:pPr>
              <w:spacing w:after="20"/>
              <w:ind w:left="20"/>
              <w:jc w:val="both"/>
            </w:pPr>
            <w:r>
              <w:rPr>
                <w:rFonts w:ascii="Times New Roman"/>
                <w:b w:val="false"/>
                <w:i w:val="false"/>
                <w:color w:val="000000"/>
                <w:sz w:val="20"/>
              </w:rPr>
              <w:t>
14.14.8. Идентификатор налогоплательщика</w:t>
            </w:r>
          </w:p>
          <w:bookmarkEnd w:id="963"/>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4"/>
          <w:p>
            <w:pPr>
              <w:spacing w:after="20"/>
              <w:ind w:left="20"/>
              <w:jc w:val="both"/>
            </w:pPr>
            <w:r>
              <w:rPr>
                <w:rFonts w:ascii="Times New Roman"/>
                <w:b w:val="false"/>
                <w:i w:val="false"/>
                <w:color w:val="000000"/>
                <w:sz w:val="20"/>
              </w:rPr>
              <w:t>
14.14.9. Код причины постановки на учет</w:t>
            </w:r>
          </w:p>
          <w:bookmarkEnd w:id="964"/>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5"/>
          <w:p>
            <w:pPr>
              <w:spacing w:after="20"/>
              <w:ind w:left="20"/>
              <w:jc w:val="both"/>
            </w:pPr>
            <w:r>
              <w:rPr>
                <w:rFonts w:ascii="Times New Roman"/>
                <w:b w:val="false"/>
                <w:i w:val="false"/>
                <w:color w:val="000000"/>
                <w:sz w:val="20"/>
              </w:rPr>
              <w:t>
14.14.10. Адрес</w:t>
            </w:r>
          </w:p>
          <w:bookmarkEnd w:id="965"/>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6"/>
          <w:p>
            <w:pPr>
              <w:spacing w:after="20"/>
              <w:ind w:left="20"/>
              <w:jc w:val="both"/>
            </w:pPr>
            <w:r>
              <w:rPr>
                <w:rFonts w:ascii="Times New Roman"/>
                <w:b w:val="false"/>
                <w:i w:val="false"/>
                <w:color w:val="000000"/>
                <w:sz w:val="20"/>
              </w:rPr>
              <w:t>
*.1. Код вида адреса</w:t>
            </w:r>
          </w:p>
          <w:bookmarkEnd w:id="966"/>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7"/>
          <w:p>
            <w:pPr>
              <w:spacing w:after="20"/>
              <w:ind w:left="20"/>
              <w:jc w:val="both"/>
            </w:pPr>
            <w:r>
              <w:rPr>
                <w:rFonts w:ascii="Times New Roman"/>
                <w:b w:val="false"/>
                <w:i w:val="false"/>
                <w:color w:val="000000"/>
                <w:sz w:val="20"/>
              </w:rPr>
              <w:t>
*.2. Код страны</w:t>
            </w:r>
          </w:p>
          <w:bookmarkEnd w:id="967"/>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8"/>
          <w:p>
            <w:pPr>
              <w:spacing w:after="20"/>
              <w:ind w:left="20"/>
              <w:jc w:val="both"/>
            </w:pPr>
            <w:r>
              <w:rPr>
                <w:rFonts w:ascii="Times New Roman"/>
                <w:b w:val="false"/>
                <w:i w:val="false"/>
                <w:color w:val="000000"/>
                <w:sz w:val="20"/>
              </w:rPr>
              <w:t>
а) идентификатор справочника (классификатора)</w:t>
            </w:r>
          </w:p>
          <w:bookmarkEnd w:id="96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9"/>
          <w:p>
            <w:pPr>
              <w:spacing w:after="20"/>
              <w:ind w:left="20"/>
              <w:jc w:val="both"/>
            </w:pPr>
            <w:r>
              <w:rPr>
                <w:rFonts w:ascii="Times New Roman"/>
                <w:b w:val="false"/>
                <w:i w:val="false"/>
                <w:color w:val="000000"/>
                <w:sz w:val="20"/>
              </w:rPr>
              <w:t>
*.3. Код территории</w:t>
            </w:r>
          </w:p>
          <w:bookmarkEnd w:id="969"/>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0"/>
          <w:p>
            <w:pPr>
              <w:spacing w:after="20"/>
              <w:ind w:left="20"/>
              <w:jc w:val="both"/>
            </w:pPr>
            <w:r>
              <w:rPr>
                <w:rFonts w:ascii="Times New Roman"/>
                <w:b w:val="false"/>
                <w:i w:val="false"/>
                <w:color w:val="000000"/>
                <w:sz w:val="20"/>
              </w:rPr>
              <w:t>
*.4. Регион</w:t>
            </w:r>
          </w:p>
          <w:bookmarkEnd w:id="970"/>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1"/>
          <w:p>
            <w:pPr>
              <w:spacing w:after="20"/>
              <w:ind w:left="20"/>
              <w:jc w:val="both"/>
            </w:pPr>
            <w:r>
              <w:rPr>
                <w:rFonts w:ascii="Times New Roman"/>
                <w:b w:val="false"/>
                <w:i w:val="false"/>
                <w:color w:val="000000"/>
                <w:sz w:val="20"/>
              </w:rPr>
              <w:t>
*.5. Район</w:t>
            </w:r>
          </w:p>
          <w:bookmarkEnd w:id="971"/>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2"/>
          <w:p>
            <w:pPr>
              <w:spacing w:after="20"/>
              <w:ind w:left="20"/>
              <w:jc w:val="both"/>
            </w:pPr>
            <w:r>
              <w:rPr>
                <w:rFonts w:ascii="Times New Roman"/>
                <w:b w:val="false"/>
                <w:i w:val="false"/>
                <w:color w:val="000000"/>
                <w:sz w:val="20"/>
              </w:rPr>
              <w:t>
*.6. Город</w:t>
            </w:r>
          </w:p>
          <w:bookmarkEnd w:id="972"/>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3"/>
          <w:p>
            <w:pPr>
              <w:spacing w:after="20"/>
              <w:ind w:left="20"/>
              <w:jc w:val="both"/>
            </w:pPr>
            <w:r>
              <w:rPr>
                <w:rFonts w:ascii="Times New Roman"/>
                <w:b w:val="false"/>
                <w:i w:val="false"/>
                <w:color w:val="000000"/>
                <w:sz w:val="20"/>
              </w:rPr>
              <w:t>
*.7. Населенный пункт</w:t>
            </w:r>
          </w:p>
          <w:bookmarkEnd w:id="973"/>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4"/>
          <w:p>
            <w:pPr>
              <w:spacing w:after="20"/>
              <w:ind w:left="20"/>
              <w:jc w:val="both"/>
            </w:pPr>
            <w:r>
              <w:rPr>
                <w:rFonts w:ascii="Times New Roman"/>
                <w:b w:val="false"/>
                <w:i w:val="false"/>
                <w:color w:val="000000"/>
                <w:sz w:val="20"/>
              </w:rPr>
              <w:t>
*.8. Улица</w:t>
            </w:r>
          </w:p>
          <w:bookmarkEnd w:id="974"/>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5"/>
          <w:p>
            <w:pPr>
              <w:spacing w:after="20"/>
              <w:ind w:left="20"/>
              <w:jc w:val="both"/>
            </w:pPr>
            <w:r>
              <w:rPr>
                <w:rFonts w:ascii="Times New Roman"/>
                <w:b w:val="false"/>
                <w:i w:val="false"/>
                <w:color w:val="000000"/>
                <w:sz w:val="20"/>
              </w:rPr>
              <w:t>
*.9. Номер дома</w:t>
            </w:r>
          </w:p>
          <w:bookmarkEnd w:id="975"/>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6"/>
          <w:p>
            <w:pPr>
              <w:spacing w:after="20"/>
              <w:ind w:left="20"/>
              <w:jc w:val="both"/>
            </w:pPr>
            <w:r>
              <w:rPr>
                <w:rFonts w:ascii="Times New Roman"/>
                <w:b w:val="false"/>
                <w:i w:val="false"/>
                <w:color w:val="000000"/>
                <w:sz w:val="20"/>
              </w:rPr>
              <w:t>
*.10. Номер помещения</w:t>
            </w:r>
          </w:p>
          <w:bookmarkEnd w:id="976"/>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7"/>
          <w:p>
            <w:pPr>
              <w:spacing w:after="20"/>
              <w:ind w:left="20"/>
              <w:jc w:val="both"/>
            </w:pPr>
            <w:r>
              <w:rPr>
                <w:rFonts w:ascii="Times New Roman"/>
                <w:b w:val="false"/>
                <w:i w:val="false"/>
                <w:color w:val="000000"/>
                <w:sz w:val="20"/>
              </w:rPr>
              <w:t>
*.11. Почтовый индекс</w:t>
            </w:r>
          </w:p>
          <w:bookmarkEnd w:id="977"/>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8"/>
          <w:p>
            <w:pPr>
              <w:spacing w:after="20"/>
              <w:ind w:left="20"/>
              <w:jc w:val="both"/>
            </w:pPr>
            <w:r>
              <w:rPr>
                <w:rFonts w:ascii="Times New Roman"/>
                <w:b w:val="false"/>
                <w:i w:val="false"/>
                <w:color w:val="000000"/>
                <w:sz w:val="20"/>
              </w:rPr>
              <w:t>
*.12. Номер абонентского ящика</w:t>
            </w:r>
          </w:p>
          <w:bookmarkEnd w:id="978"/>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9"/>
          <w:p>
            <w:pPr>
              <w:spacing w:after="20"/>
              <w:ind w:left="20"/>
              <w:jc w:val="both"/>
            </w:pPr>
            <w:r>
              <w:rPr>
                <w:rFonts w:ascii="Times New Roman"/>
                <w:b w:val="false"/>
                <w:i w:val="false"/>
                <w:color w:val="000000"/>
                <w:sz w:val="20"/>
              </w:rPr>
              <w:t>
14.14.11. Контактный реквизит</w:t>
            </w:r>
          </w:p>
          <w:bookmarkEnd w:id="979"/>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0"/>
          <w:p>
            <w:pPr>
              <w:spacing w:after="20"/>
              <w:ind w:left="20"/>
              <w:jc w:val="both"/>
            </w:pPr>
            <w:r>
              <w:rPr>
                <w:rFonts w:ascii="Times New Roman"/>
                <w:b w:val="false"/>
                <w:i w:val="false"/>
                <w:color w:val="000000"/>
                <w:sz w:val="20"/>
              </w:rPr>
              <w:t>
*.1. Код вида связи</w:t>
            </w:r>
          </w:p>
          <w:bookmarkEnd w:id="980"/>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1"/>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2"/>
          <w:p>
            <w:pPr>
              <w:spacing w:after="20"/>
              <w:ind w:left="20"/>
              <w:jc w:val="both"/>
            </w:pPr>
            <w:r>
              <w:rPr>
                <w:rFonts w:ascii="Times New Roman"/>
                <w:b w:val="false"/>
                <w:i w:val="false"/>
                <w:color w:val="000000"/>
                <w:sz w:val="20"/>
              </w:rPr>
              <w:t>
*.2. Наименование вида связи</w:t>
            </w:r>
          </w:p>
          <w:bookmarkEnd w:id="982"/>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3"/>
          <w:p>
            <w:pPr>
              <w:spacing w:after="20"/>
              <w:ind w:left="20"/>
              <w:jc w:val="both"/>
            </w:pPr>
            <w:r>
              <w:rPr>
                <w:rFonts w:ascii="Times New Roman"/>
                <w:b w:val="false"/>
                <w:i w:val="false"/>
                <w:color w:val="000000"/>
                <w:sz w:val="20"/>
              </w:rPr>
              <w:t>
*.3. Идентификатор канала связи</w:t>
            </w:r>
          </w:p>
          <w:bookmarkEnd w:id="983"/>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4"/>
          <w:p>
            <w:pPr>
              <w:spacing w:after="20"/>
              <w:ind w:left="20"/>
              <w:jc w:val="both"/>
            </w:pPr>
            <w:r>
              <w:rPr>
                <w:rFonts w:ascii="Times New Roman"/>
                <w:b w:val="false"/>
                <w:i w:val="false"/>
                <w:color w:val="000000"/>
                <w:sz w:val="20"/>
              </w:rPr>
              <w:t>
14.15. Документ, подтверждающий включение лица в реестр</w:t>
            </w:r>
          </w:p>
          <w:bookmarkEnd w:id="984"/>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5"/>
          <w:p>
            <w:pPr>
              <w:spacing w:after="20"/>
              <w:ind w:left="20"/>
              <w:jc w:val="both"/>
            </w:pPr>
            <w:r>
              <w:rPr>
                <w:rFonts w:ascii="Times New Roman"/>
                <w:b w:val="false"/>
                <w:i w:val="false"/>
                <w:color w:val="000000"/>
                <w:sz w:val="20"/>
              </w:rPr>
              <w:t>
14.15.1. Код вида документа</w:t>
            </w:r>
          </w:p>
          <w:bookmarkEnd w:id="985"/>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6"/>
          <w:p>
            <w:pPr>
              <w:spacing w:after="20"/>
              <w:ind w:left="20"/>
              <w:jc w:val="both"/>
            </w:pPr>
            <w:r>
              <w:rPr>
                <w:rFonts w:ascii="Times New Roman"/>
                <w:b w:val="false"/>
                <w:i w:val="false"/>
                <w:color w:val="000000"/>
                <w:sz w:val="20"/>
              </w:rPr>
              <w:t>
а) идентификатор справочника (классификатора)</w:t>
            </w:r>
          </w:p>
          <w:bookmarkEnd w:id="98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7"/>
          <w:p>
            <w:pPr>
              <w:spacing w:after="20"/>
              <w:ind w:left="20"/>
              <w:jc w:val="both"/>
            </w:pPr>
            <w:r>
              <w:rPr>
                <w:rFonts w:ascii="Times New Roman"/>
                <w:b w:val="false"/>
                <w:i w:val="false"/>
                <w:color w:val="000000"/>
                <w:sz w:val="20"/>
              </w:rPr>
              <w:t>
14.15.2. Код страны</w:t>
            </w:r>
          </w:p>
          <w:bookmarkEnd w:id="987"/>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8"/>
          <w:p>
            <w:pPr>
              <w:spacing w:after="20"/>
              <w:ind w:left="20"/>
              <w:jc w:val="both"/>
            </w:pPr>
            <w:r>
              <w:rPr>
                <w:rFonts w:ascii="Times New Roman"/>
                <w:b w:val="false"/>
                <w:i w:val="false"/>
                <w:color w:val="000000"/>
                <w:sz w:val="20"/>
              </w:rPr>
              <w:t>
а) идентификатор справочника (классификатора)</w:t>
            </w:r>
          </w:p>
          <w:bookmarkEnd w:id="98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9"/>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989"/>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0"/>
          <w:p>
            <w:pPr>
              <w:spacing w:after="20"/>
              <w:ind w:left="20"/>
              <w:jc w:val="both"/>
            </w:pPr>
            <w:r>
              <w:rPr>
                <w:rFonts w:ascii="Times New Roman"/>
                <w:b w:val="false"/>
                <w:i w:val="false"/>
                <w:color w:val="000000"/>
                <w:sz w:val="20"/>
              </w:rPr>
              <w:t>
14.15.4. Код признака перерегистрации документа</w:t>
            </w:r>
          </w:p>
          <w:bookmarkEnd w:id="990"/>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1"/>
          <w:p>
            <w:pPr>
              <w:spacing w:after="20"/>
              <w:ind w:left="20"/>
              <w:jc w:val="both"/>
            </w:pPr>
            <w:r>
              <w:rPr>
                <w:rFonts w:ascii="Times New Roman"/>
                <w:b w:val="false"/>
                <w:i w:val="false"/>
                <w:color w:val="000000"/>
                <w:sz w:val="20"/>
              </w:rPr>
              <w:t>
14.15.5. Код типа свидетельства</w:t>
            </w:r>
          </w:p>
          <w:bookmarkEnd w:id="991"/>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содержит сведения о типе свидетельства,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2"/>
          <w:p>
            <w:pPr>
              <w:spacing w:after="20"/>
              <w:ind w:left="20"/>
              <w:jc w:val="both"/>
            </w:pPr>
            <w:r>
              <w:rPr>
                <w:rFonts w:ascii="Times New Roman"/>
                <w:b w:val="false"/>
                <w:i w:val="false"/>
                <w:color w:val="000000"/>
                <w:sz w:val="20"/>
              </w:rPr>
              <w:t>
15. Условия поставки</w:t>
            </w:r>
          </w:p>
          <w:bookmarkEnd w:id="992"/>
          <w:p>
            <w:pPr>
              <w:spacing w:after="20"/>
              <w:ind w:left="20"/>
              <w:jc w:val="both"/>
            </w:pPr>
            <w:r>
              <w:rPr>
                <w:rFonts w:ascii="Times New Roman"/>
                <w:b w:val="false"/>
                <w:i w:val="false"/>
                <w:color w:val="000000"/>
                <w:sz w:val="20"/>
              </w:rPr>
              <w:t>
(cacdo:‌Delivery‌Terms‌Details)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3"/>
          <w:p>
            <w:pPr>
              <w:spacing w:after="20"/>
              <w:ind w:left="20"/>
              <w:jc w:val="both"/>
            </w:pPr>
            <w:r>
              <w:rPr>
                <w:rFonts w:ascii="Times New Roman"/>
                <w:b w:val="false"/>
                <w:i w:val="false"/>
                <w:color w:val="000000"/>
                <w:sz w:val="20"/>
              </w:rPr>
              <w:t>
15.1. Код условий поставки</w:t>
            </w:r>
          </w:p>
          <w:bookmarkEnd w:id="993"/>
          <w:p>
            <w:pPr>
              <w:spacing w:after="20"/>
              <w:ind w:left="20"/>
              <w:jc w:val="both"/>
            </w:pPr>
            <w:r>
              <w:rPr>
                <w:rFonts w:ascii="Times New Roman"/>
                <w:b w:val="false"/>
                <w:i w:val="false"/>
                <w:color w:val="000000"/>
                <w:sz w:val="20"/>
              </w:rPr>
              <w:t>
(casdo:‌Delivery‌Terms‌Code)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"Код условий поставки (casdo:‌Delivery‌Terms‌Code)" должен содержать значение кода условий поставки в соответствии с классификатором условий поставки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4"/>
          <w:p>
            <w:pPr>
              <w:spacing w:after="20"/>
              <w:ind w:left="20"/>
              <w:jc w:val="both"/>
            </w:pPr>
            <w:r>
              <w:rPr>
                <w:rFonts w:ascii="Times New Roman"/>
                <w:b w:val="false"/>
                <w:i w:val="false"/>
                <w:color w:val="000000"/>
                <w:sz w:val="20"/>
              </w:rPr>
              <w:t>
а) идентификатор справочника (классификатора)</w:t>
            </w:r>
          </w:p>
          <w:bookmarkEnd w:id="99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условий поставки (casdo:‌Delivery‌Terms‌Code)" должен содержать значение "2014"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5"/>
          <w:p>
            <w:pPr>
              <w:spacing w:after="20"/>
              <w:ind w:left="20"/>
              <w:jc w:val="both"/>
            </w:pPr>
            <w:r>
              <w:rPr>
                <w:rFonts w:ascii="Times New Roman"/>
                <w:b w:val="false"/>
                <w:i w:val="false"/>
                <w:color w:val="000000"/>
                <w:sz w:val="20"/>
              </w:rPr>
              <w:t>
15.2. Наименование (название) места</w:t>
            </w:r>
          </w:p>
          <w:bookmarkEnd w:id="995"/>
          <w:p>
            <w:pPr>
              <w:spacing w:after="20"/>
              <w:ind w:left="20"/>
              <w:jc w:val="both"/>
            </w:pPr>
            <w:r>
              <w:rPr>
                <w:rFonts w:ascii="Times New Roman"/>
                <w:b w:val="false"/>
                <w:i w:val="false"/>
                <w:color w:val="000000"/>
                <w:sz w:val="20"/>
              </w:rPr>
              <w:t>
(casdo:‌Place‌Name)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"Наименование (название) места (casdo:‌Place‌Name)" должен содержать наименование географического пункта или значение "Разные"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не заполнен, то реквизит "Наименование (название) места (casdo:‌Place‌Name)" должен содержать значение "Разные"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6"/>
          <w:p>
            <w:pPr>
              <w:spacing w:after="20"/>
              <w:ind w:left="20"/>
              <w:jc w:val="both"/>
            </w:pPr>
            <w:r>
              <w:rPr>
                <w:rFonts w:ascii="Times New Roman"/>
                <w:b w:val="false"/>
                <w:i w:val="false"/>
                <w:color w:val="000000"/>
                <w:sz w:val="20"/>
              </w:rPr>
              <w:t>
15.3. Код вида поставки товаров</w:t>
            </w:r>
          </w:p>
          <w:bookmarkEnd w:id="996"/>
          <w:p>
            <w:pPr>
              <w:spacing w:after="20"/>
              <w:ind w:left="20"/>
              <w:jc w:val="both"/>
            </w:pPr>
            <w:r>
              <w:rPr>
                <w:rFonts w:ascii="Times New Roman"/>
                <w:b w:val="false"/>
                <w:i w:val="false"/>
                <w:color w:val="000000"/>
                <w:sz w:val="20"/>
              </w:rPr>
              <w:t>
(casdo:‌Delivery‌Kind‌Code)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7"/>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997"/>
          <w:p>
            <w:pPr>
              <w:spacing w:after="20"/>
              <w:ind w:left="20"/>
              <w:jc w:val="both"/>
            </w:pPr>
            <w:r>
              <w:rPr>
                <w:rFonts w:ascii="Times New Roman"/>
                <w:b w:val="false"/>
                <w:i w:val="false"/>
                <w:color w:val="000000"/>
                <w:sz w:val="20"/>
              </w:rPr>
              <w:t>
(cacdo:‌CVDMethod1‌Details)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то реквизит "Условия определения таможенной стоимости по методу по стоимости сделки с ввозимыми товарами (cacdo:‌CVDMethod1‌Details)" должен быть заполнен, иначе реквизит "Условия определения таможенной стоимости по методу по стоимости сделки с ввозимыми товарами (cacdo:‌CVDMethod1‌Details)"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8"/>
          <w:p>
            <w:pPr>
              <w:spacing w:after="20"/>
              <w:ind w:left="20"/>
              <w:jc w:val="both"/>
            </w:pPr>
            <w:r>
              <w:rPr>
                <w:rFonts w:ascii="Times New Roman"/>
                <w:b w:val="false"/>
                <w:i w:val="false"/>
                <w:color w:val="000000"/>
                <w:sz w:val="20"/>
              </w:rPr>
              <w:t>
16.1. Счет на оплату</w:t>
            </w:r>
          </w:p>
          <w:bookmarkEnd w:id="998"/>
          <w:p>
            <w:pPr>
              <w:spacing w:after="20"/>
              <w:ind w:left="20"/>
              <w:jc w:val="both"/>
            </w:pPr>
            <w:r>
              <w:rPr>
                <w:rFonts w:ascii="Times New Roman"/>
                <w:b w:val="false"/>
                <w:i w:val="false"/>
                <w:color w:val="000000"/>
                <w:sz w:val="20"/>
              </w:rPr>
              <w:t>
(cacdo:‌Payment‌Invoice‌Details)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9"/>
          <w:p>
            <w:pPr>
              <w:spacing w:after="20"/>
              <w:ind w:left="20"/>
              <w:jc w:val="both"/>
            </w:pPr>
            <w:r>
              <w:rPr>
                <w:rFonts w:ascii="Times New Roman"/>
                <w:b w:val="false"/>
                <w:i w:val="false"/>
                <w:color w:val="000000"/>
                <w:sz w:val="20"/>
              </w:rPr>
              <w:t>
16.1.1. Код вида документа</w:t>
            </w:r>
          </w:p>
          <w:bookmarkEnd w:id="999"/>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00"/>
          <w:p>
            <w:pPr>
              <w:spacing w:after="20"/>
              <w:ind w:left="20"/>
              <w:jc w:val="both"/>
            </w:pPr>
            <w:r>
              <w:rPr>
                <w:rFonts w:ascii="Times New Roman"/>
                <w:b w:val="false"/>
                <w:i w:val="false"/>
                <w:color w:val="000000"/>
                <w:sz w:val="20"/>
              </w:rPr>
              <w:t>
а) идентификатор справочника (классификатора)</w:t>
            </w:r>
          </w:p>
          <w:bookmarkEnd w:id="100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1"/>
          <w:p>
            <w:pPr>
              <w:spacing w:after="20"/>
              <w:ind w:left="20"/>
              <w:jc w:val="both"/>
            </w:pPr>
            <w:r>
              <w:rPr>
                <w:rFonts w:ascii="Times New Roman"/>
                <w:b w:val="false"/>
                <w:i w:val="false"/>
                <w:color w:val="000000"/>
                <w:sz w:val="20"/>
              </w:rPr>
              <w:t>
16.1.2. Наименование документа</w:t>
            </w:r>
          </w:p>
          <w:bookmarkEnd w:id="1001"/>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2"/>
          <w:p>
            <w:pPr>
              <w:spacing w:after="20"/>
              <w:ind w:left="20"/>
              <w:jc w:val="both"/>
            </w:pPr>
            <w:r>
              <w:rPr>
                <w:rFonts w:ascii="Times New Roman"/>
                <w:b w:val="false"/>
                <w:i w:val="false"/>
                <w:color w:val="000000"/>
                <w:sz w:val="20"/>
              </w:rPr>
              <w:t>
16.1.3. Номер документа</w:t>
            </w:r>
          </w:p>
          <w:bookmarkEnd w:id="1002"/>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3"/>
          <w:p>
            <w:pPr>
              <w:spacing w:after="20"/>
              <w:ind w:left="20"/>
              <w:jc w:val="both"/>
            </w:pPr>
            <w:r>
              <w:rPr>
                <w:rFonts w:ascii="Times New Roman"/>
                <w:b w:val="false"/>
                <w:i w:val="false"/>
                <w:color w:val="000000"/>
                <w:sz w:val="20"/>
              </w:rPr>
              <w:t>
16.1.4. Дата документа</w:t>
            </w:r>
          </w:p>
          <w:bookmarkEnd w:id="1003"/>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4"/>
          <w:p>
            <w:pPr>
              <w:spacing w:after="20"/>
              <w:ind w:left="20"/>
              <w:jc w:val="both"/>
            </w:pPr>
            <w:r>
              <w:rPr>
                <w:rFonts w:ascii="Times New Roman"/>
                <w:b w:val="false"/>
                <w:i w:val="false"/>
                <w:color w:val="000000"/>
                <w:sz w:val="20"/>
              </w:rPr>
              <w:t>
16.2. Контракт</w:t>
            </w:r>
          </w:p>
          <w:bookmarkEnd w:id="1004"/>
          <w:p>
            <w:pPr>
              <w:spacing w:after="20"/>
              <w:ind w:left="20"/>
              <w:jc w:val="both"/>
            </w:pPr>
            <w:r>
              <w:rPr>
                <w:rFonts w:ascii="Times New Roman"/>
                <w:b w:val="false"/>
                <w:i w:val="false"/>
                <w:color w:val="000000"/>
                <w:sz w:val="20"/>
              </w:rPr>
              <w:t>
(cacdo:‌Contract‌Details)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5"/>
          <w:p>
            <w:pPr>
              <w:spacing w:after="20"/>
              <w:ind w:left="20"/>
              <w:jc w:val="both"/>
            </w:pPr>
            <w:r>
              <w:rPr>
                <w:rFonts w:ascii="Times New Roman"/>
                <w:b w:val="false"/>
                <w:i w:val="false"/>
                <w:color w:val="000000"/>
                <w:sz w:val="20"/>
              </w:rPr>
              <w:t>
16.2.1. Код вида документа</w:t>
            </w:r>
          </w:p>
          <w:bookmarkEnd w:id="1005"/>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6"/>
          <w:p>
            <w:pPr>
              <w:spacing w:after="20"/>
              <w:ind w:left="20"/>
              <w:jc w:val="both"/>
            </w:pPr>
            <w:r>
              <w:rPr>
                <w:rFonts w:ascii="Times New Roman"/>
                <w:b w:val="false"/>
                <w:i w:val="false"/>
                <w:color w:val="000000"/>
                <w:sz w:val="20"/>
              </w:rPr>
              <w:t>
а) идентификатор справочника (классификатора)</w:t>
            </w:r>
          </w:p>
          <w:bookmarkEnd w:id="100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7"/>
          <w:p>
            <w:pPr>
              <w:spacing w:after="20"/>
              <w:ind w:left="20"/>
              <w:jc w:val="both"/>
            </w:pPr>
            <w:r>
              <w:rPr>
                <w:rFonts w:ascii="Times New Roman"/>
                <w:b w:val="false"/>
                <w:i w:val="false"/>
                <w:color w:val="000000"/>
                <w:sz w:val="20"/>
              </w:rPr>
              <w:t>
16.2.2. Наименование документа</w:t>
            </w:r>
          </w:p>
          <w:bookmarkEnd w:id="1007"/>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8"/>
          <w:p>
            <w:pPr>
              <w:spacing w:after="20"/>
              <w:ind w:left="20"/>
              <w:jc w:val="both"/>
            </w:pPr>
            <w:r>
              <w:rPr>
                <w:rFonts w:ascii="Times New Roman"/>
                <w:b w:val="false"/>
                <w:i w:val="false"/>
                <w:color w:val="000000"/>
                <w:sz w:val="20"/>
              </w:rPr>
              <w:t>
16.2.3. Номер документа</w:t>
            </w:r>
          </w:p>
          <w:bookmarkEnd w:id="100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9"/>
          <w:p>
            <w:pPr>
              <w:spacing w:after="20"/>
              <w:ind w:left="20"/>
              <w:jc w:val="both"/>
            </w:pPr>
            <w:r>
              <w:rPr>
                <w:rFonts w:ascii="Times New Roman"/>
                <w:b w:val="false"/>
                <w:i w:val="false"/>
                <w:color w:val="000000"/>
                <w:sz w:val="20"/>
              </w:rPr>
              <w:t>
16.2.4. Дата документа</w:t>
            </w:r>
          </w:p>
          <w:bookmarkEnd w:id="100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0"/>
          <w:p>
            <w:pPr>
              <w:spacing w:after="20"/>
              <w:ind w:left="20"/>
              <w:jc w:val="both"/>
            </w:pPr>
            <w:r>
              <w:rPr>
                <w:rFonts w:ascii="Times New Roman"/>
                <w:b w:val="false"/>
                <w:i w:val="false"/>
                <w:color w:val="000000"/>
                <w:sz w:val="20"/>
              </w:rPr>
              <w:t>
16.3. Документ</w:t>
            </w:r>
          </w:p>
          <w:bookmarkEnd w:id="1010"/>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близости стоимости к проверочной величине (casdo:‌Approximate‌Value‌Indicator)" содержит значение "1", или реквизит "Признак наличия условий и обязательств в отношении товаров (casdo:‌Value‌Condition‌Indicator)" содержит значение "1", или реквизит "Признак наличия лицензионных договорных отношений (casdo:RoyaltyContractIndicator)" содержит значение "1", или реквизит "Признак передачи продавцу части дохода от последующих продаж (casdo:‌Subsequent‌Resale‌Indicator)" содержит значение "1", то реквизит "Документ (ccdo:‌Doc‌V4‌Details)" должен быть заполнен, иначе реквизит "Документ (ccdo:‌Doc‌V4‌Details)"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1"/>
          <w:p>
            <w:pPr>
              <w:spacing w:after="20"/>
              <w:ind w:left="20"/>
              <w:jc w:val="both"/>
            </w:pPr>
            <w:r>
              <w:rPr>
                <w:rFonts w:ascii="Times New Roman"/>
                <w:b w:val="false"/>
                <w:i w:val="false"/>
                <w:color w:val="000000"/>
                <w:sz w:val="20"/>
              </w:rPr>
              <w:t>
16.3.1. Код вида документа</w:t>
            </w:r>
          </w:p>
          <w:bookmarkEnd w:id="1011"/>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2"/>
          <w:p>
            <w:pPr>
              <w:spacing w:after="20"/>
              <w:ind w:left="20"/>
              <w:jc w:val="both"/>
            </w:pPr>
            <w:r>
              <w:rPr>
                <w:rFonts w:ascii="Times New Roman"/>
                <w:b w:val="false"/>
                <w:i w:val="false"/>
                <w:color w:val="000000"/>
                <w:sz w:val="20"/>
              </w:rPr>
              <w:t>
а) идентификатор справочника (классификатора)</w:t>
            </w:r>
          </w:p>
          <w:bookmarkEnd w:id="101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3"/>
          <w:p>
            <w:pPr>
              <w:spacing w:after="20"/>
              <w:ind w:left="20"/>
              <w:jc w:val="both"/>
            </w:pPr>
            <w:r>
              <w:rPr>
                <w:rFonts w:ascii="Times New Roman"/>
                <w:b w:val="false"/>
                <w:i w:val="false"/>
                <w:color w:val="000000"/>
                <w:sz w:val="20"/>
              </w:rPr>
              <w:t>
16.3.2. Наименование документа</w:t>
            </w:r>
          </w:p>
          <w:bookmarkEnd w:id="1013"/>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4"/>
          <w:p>
            <w:pPr>
              <w:spacing w:after="20"/>
              <w:ind w:left="20"/>
              <w:jc w:val="both"/>
            </w:pPr>
            <w:r>
              <w:rPr>
                <w:rFonts w:ascii="Times New Roman"/>
                <w:b w:val="false"/>
                <w:i w:val="false"/>
                <w:color w:val="000000"/>
                <w:sz w:val="20"/>
              </w:rPr>
              <w:t>
16.3.3. Номер документа</w:t>
            </w:r>
          </w:p>
          <w:bookmarkEnd w:id="1014"/>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5"/>
          <w:p>
            <w:pPr>
              <w:spacing w:after="20"/>
              <w:ind w:left="20"/>
              <w:jc w:val="both"/>
            </w:pPr>
            <w:r>
              <w:rPr>
                <w:rFonts w:ascii="Times New Roman"/>
                <w:b w:val="false"/>
                <w:i w:val="false"/>
                <w:color w:val="000000"/>
                <w:sz w:val="20"/>
              </w:rPr>
              <w:t>
16.3.4. Дата документа</w:t>
            </w:r>
          </w:p>
          <w:bookmarkEnd w:id="1015"/>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6"/>
          <w:p>
            <w:pPr>
              <w:spacing w:after="20"/>
              <w:ind w:left="20"/>
              <w:jc w:val="both"/>
            </w:pPr>
            <w:r>
              <w:rPr>
                <w:rFonts w:ascii="Times New Roman"/>
                <w:b w:val="false"/>
                <w:i w:val="false"/>
                <w:color w:val="000000"/>
                <w:sz w:val="20"/>
              </w:rPr>
              <w:t>
16.4. Взаимосвязь продавца и покупателя</w:t>
            </w:r>
          </w:p>
          <w:bookmarkEnd w:id="1016"/>
          <w:p>
            <w:pPr>
              <w:spacing w:after="20"/>
              <w:ind w:left="20"/>
              <w:jc w:val="both"/>
            </w:pPr>
            <w:r>
              <w:rPr>
                <w:rFonts w:ascii="Times New Roman"/>
                <w:b w:val="false"/>
                <w:i w:val="false"/>
                <w:color w:val="000000"/>
                <w:sz w:val="20"/>
              </w:rPr>
              <w:t>
(cacdo:‌Buyer‌Seller‌Relation‌Details)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7"/>
          <w:p>
            <w:pPr>
              <w:spacing w:after="20"/>
              <w:ind w:left="20"/>
              <w:jc w:val="both"/>
            </w:pPr>
            <w:r>
              <w:rPr>
                <w:rFonts w:ascii="Times New Roman"/>
                <w:b w:val="false"/>
                <w:i w:val="false"/>
                <w:color w:val="000000"/>
                <w:sz w:val="20"/>
              </w:rPr>
              <w:t>
16.4.1. Признак наличия взаимосвязи</w:t>
            </w:r>
          </w:p>
          <w:bookmarkEnd w:id="1017"/>
          <w:p>
            <w:pPr>
              <w:spacing w:after="20"/>
              <w:ind w:left="20"/>
              <w:jc w:val="both"/>
            </w:pPr>
            <w:r>
              <w:rPr>
                <w:rFonts w:ascii="Times New Roman"/>
                <w:b w:val="false"/>
                <w:i w:val="false"/>
                <w:color w:val="000000"/>
                <w:sz w:val="20"/>
              </w:rPr>
              <w:t>
(casdo:‌Relation‌Indicator)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8"/>
          <w:p>
            <w:pPr>
              <w:spacing w:after="20"/>
              <w:ind w:left="20"/>
              <w:jc w:val="both"/>
            </w:pPr>
            <w:r>
              <w:rPr>
                <w:rFonts w:ascii="Times New Roman"/>
                <w:b w:val="false"/>
                <w:i w:val="false"/>
                <w:color w:val="000000"/>
                <w:sz w:val="20"/>
              </w:rPr>
              <w:t>
реквизит "Признак наличия взаимосвязи (casdo:‌Relation‌Indicator)" должен содержать 1 из значений:</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 между продавцом и покупателем имеется взаимосвязь в значении, указанном в статье 37 Кодекса;</w:t>
            </w:r>
          </w:p>
          <w:p>
            <w:pPr>
              <w:spacing w:after="20"/>
              <w:ind w:left="20"/>
              <w:jc w:val="both"/>
            </w:pPr>
            <w:r>
              <w:rPr>
                <w:rFonts w:ascii="Times New Roman"/>
                <w:b w:val="false"/>
                <w:i w:val="false"/>
                <w:color w:val="000000"/>
                <w:sz w:val="20"/>
              </w:rPr>
              <w:t>
0 – между продавцом и покупателем отсутствует взаимосвязь в значении, указанном в статье 37 Кодекса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9"/>
          <w:p>
            <w:pPr>
              <w:spacing w:after="20"/>
              <w:ind w:left="20"/>
              <w:jc w:val="both"/>
            </w:pPr>
            <w:r>
              <w:rPr>
                <w:rFonts w:ascii="Times New Roman"/>
                <w:b w:val="false"/>
                <w:i w:val="false"/>
                <w:color w:val="000000"/>
                <w:sz w:val="20"/>
              </w:rPr>
              <w:t>
16.4.2. Признак влияния взаимосвязи на цену</w:t>
            </w:r>
          </w:p>
          <w:bookmarkEnd w:id="1019"/>
          <w:p>
            <w:pPr>
              <w:spacing w:after="20"/>
              <w:ind w:left="20"/>
              <w:jc w:val="both"/>
            </w:pPr>
            <w:r>
              <w:rPr>
                <w:rFonts w:ascii="Times New Roman"/>
                <w:b w:val="false"/>
                <w:i w:val="false"/>
                <w:color w:val="000000"/>
                <w:sz w:val="20"/>
              </w:rPr>
              <w:t>
(casdo:‌Price‌Influence‌Indicator)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влияния взаимосвязи на цену (casdo:‌Price‌Influence‌Indicator)" должен содержать 1 из значений: 1 – взаимосвязь между продавцом и покупателем оказала влияние на цену, фактически уплаченную или подлежащую уплате за ввозимые товары, 0 – взаимосвязь между продавцом и покупателем не оказала влияние на цену, фактически уплаченную или подлежащую уплате за ввозимые товары, иначе реквизит "Признак влияния взаимосвязи на цену (casdo:‌Price‌Influence‌Indicator)"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0"/>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1020"/>
          <w:p>
            <w:pPr>
              <w:spacing w:after="20"/>
              <w:ind w:left="20"/>
              <w:jc w:val="both"/>
            </w:pPr>
            <w:r>
              <w:rPr>
                <w:rFonts w:ascii="Times New Roman"/>
                <w:b w:val="false"/>
                <w:i w:val="false"/>
                <w:color w:val="000000"/>
                <w:sz w:val="20"/>
              </w:rPr>
              <w:t>
(casdo:‌Approximate‌Value‌Indicator)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близости стоимости к проверочной величине (casdo:‌Approximate‌Value‌Indicator)" должен содержать 1 из значений: 1 – стоимость сделки с ввозимыми товарами близка к одной из возможных проверочных величин, указанных в пункте 5 статьи 39 Кодекса, 0 – стоимость сделки с ввозимыми товарами не близка к одной из возможных проверочных величин, указанных в пункте 5 статьи 39 Кодекса, иначе реквизит "Признак близости стоимости к проверочной величине (casdo:‌Approximate‌Value‌Indicator)"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1"/>
          <w:p>
            <w:pPr>
              <w:spacing w:after="20"/>
              <w:ind w:left="20"/>
              <w:jc w:val="both"/>
            </w:pPr>
            <w:r>
              <w:rPr>
                <w:rFonts w:ascii="Times New Roman"/>
                <w:b w:val="false"/>
                <w:i w:val="false"/>
                <w:color w:val="000000"/>
                <w:sz w:val="20"/>
              </w:rPr>
              <w:t>
16.5. Ограничения на права пользования товарами</w:t>
            </w:r>
          </w:p>
          <w:bookmarkEnd w:id="1021"/>
          <w:p>
            <w:pPr>
              <w:spacing w:after="20"/>
              <w:ind w:left="20"/>
              <w:jc w:val="both"/>
            </w:pPr>
            <w:r>
              <w:rPr>
                <w:rFonts w:ascii="Times New Roman"/>
                <w:b w:val="false"/>
                <w:i w:val="false"/>
                <w:color w:val="000000"/>
                <w:sz w:val="20"/>
              </w:rPr>
              <w:t>
(cacdo:‌Goods‌Use‌Restriction‌Details)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2"/>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1022"/>
          <w:p>
            <w:pPr>
              <w:spacing w:after="20"/>
              <w:ind w:left="20"/>
              <w:jc w:val="both"/>
            </w:pPr>
            <w:r>
              <w:rPr>
                <w:rFonts w:ascii="Times New Roman"/>
                <w:b w:val="false"/>
                <w:i w:val="false"/>
                <w:color w:val="000000"/>
                <w:sz w:val="20"/>
              </w:rPr>
              <w:t>
(casdo:‌Restriction‌Indicator)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3"/>
          <w:p>
            <w:pPr>
              <w:spacing w:after="20"/>
              <w:ind w:left="20"/>
              <w:jc w:val="both"/>
            </w:pPr>
            <w:r>
              <w:rPr>
                <w:rFonts w:ascii="Times New Roman"/>
                <w:b w:val="false"/>
                <w:i w:val="false"/>
                <w:color w:val="000000"/>
                <w:sz w:val="20"/>
              </w:rPr>
              <w:t>
реквизит "Признак наличия ограничений на пользование товарами (casdo:‌Restriction‌Indicator)" должен содержать 1 из значений:</w:t>
            </w:r>
          </w:p>
          <w:bookmarkEnd w:id="1023"/>
          <w:p>
            <w:pPr>
              <w:spacing w:after="20"/>
              <w:ind w:left="20"/>
              <w:jc w:val="both"/>
            </w:pPr>
            <w:r>
              <w:rPr>
                <w:rFonts w:ascii="Times New Roman"/>
                <w:b w:val="false"/>
                <w:i w:val="false"/>
                <w:color w:val="000000"/>
                <w:sz w:val="20"/>
              </w:rPr>
              <w:t>1 – имеются ограничения в отношении прав покупателя на пользование и распоряжение ввозимыми товарами;</w:t>
            </w:r>
          </w:p>
          <w:p>
            <w:pPr>
              <w:spacing w:after="20"/>
              <w:ind w:left="20"/>
              <w:jc w:val="both"/>
            </w:pPr>
            <w:r>
              <w:rPr>
                <w:rFonts w:ascii="Times New Roman"/>
                <w:b w:val="false"/>
                <w:i w:val="false"/>
                <w:color w:val="000000"/>
                <w:sz w:val="20"/>
              </w:rPr>
              <w:t>
0 – отсутствуют ограничения в отношении прав покупателя на пользование и распоряжение ввозимыми товарами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4"/>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1024"/>
          <w:p>
            <w:pPr>
              <w:spacing w:after="20"/>
              <w:ind w:left="20"/>
              <w:jc w:val="both"/>
            </w:pPr>
            <w:r>
              <w:rPr>
                <w:rFonts w:ascii="Times New Roman"/>
                <w:b w:val="false"/>
                <w:i w:val="false"/>
                <w:color w:val="000000"/>
                <w:sz w:val="20"/>
              </w:rPr>
              <w:t>
(casdo:‌Value‌Condition‌Indicator)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5"/>
          <w:p>
            <w:pPr>
              <w:spacing w:after="20"/>
              <w:ind w:left="20"/>
              <w:jc w:val="both"/>
            </w:pPr>
            <w:r>
              <w:rPr>
                <w:rFonts w:ascii="Times New Roman"/>
                <w:b w:val="false"/>
                <w:i w:val="false"/>
                <w:color w:val="000000"/>
                <w:sz w:val="20"/>
              </w:rPr>
              <w:t xml:space="preserve">
реквизит "Признак наличия условий и обязательств в отношении товаров (casdo:‌Value‌Condition‌Indicator)" должен принимать 1 из значений: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ввозимых товаров или их цена зависит от соблюдения условий или обязательств, оказывающих влияние на цену ввозимых товаров;</w:t>
            </w:r>
          </w:p>
          <w:p>
            <w:pPr>
              <w:spacing w:after="20"/>
              <w:ind w:left="20"/>
              <w:jc w:val="both"/>
            </w:pPr>
            <w:r>
              <w:rPr>
                <w:rFonts w:ascii="Times New Roman"/>
                <w:b w:val="false"/>
                <w:i w:val="false"/>
                <w:color w:val="000000"/>
                <w:sz w:val="20"/>
              </w:rPr>
              <w:t>
0 – продажа ввозимых товаров или их цена не зависит от соблюдения условий или обязательств, оказывающих влияние на цену ввозимых товаров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6"/>
          <w:p>
            <w:pPr>
              <w:spacing w:after="20"/>
              <w:ind w:left="20"/>
              <w:jc w:val="both"/>
            </w:pPr>
            <w:r>
              <w:rPr>
                <w:rFonts w:ascii="Times New Roman"/>
                <w:b w:val="false"/>
                <w:i w:val="false"/>
                <w:color w:val="000000"/>
                <w:sz w:val="20"/>
              </w:rPr>
              <w:t>
16.6. Лицензионные отношения и отчисления продавцу</w:t>
            </w:r>
          </w:p>
          <w:bookmarkEnd w:id="1026"/>
          <w:p>
            <w:pPr>
              <w:spacing w:after="20"/>
              <w:ind w:left="20"/>
              <w:jc w:val="both"/>
            </w:pPr>
            <w:r>
              <w:rPr>
                <w:rFonts w:ascii="Times New Roman"/>
                <w:b w:val="false"/>
                <w:i w:val="false"/>
                <w:color w:val="000000"/>
                <w:sz w:val="20"/>
              </w:rPr>
              <w:t>
(cacdo:‌Buyer‌Seller‌RoyaltyFee‌Details)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7"/>
          <w:p>
            <w:pPr>
              <w:spacing w:after="20"/>
              <w:ind w:left="20"/>
              <w:jc w:val="both"/>
            </w:pPr>
            <w:r>
              <w:rPr>
                <w:rFonts w:ascii="Times New Roman"/>
                <w:b w:val="false"/>
                <w:i w:val="false"/>
                <w:color w:val="000000"/>
                <w:sz w:val="20"/>
              </w:rPr>
              <w:t>
16.6.1. Признак наличия лицензионных договорных отношений</w:t>
            </w:r>
          </w:p>
          <w:bookmarkEnd w:id="1027"/>
          <w:p>
            <w:pPr>
              <w:spacing w:after="20"/>
              <w:ind w:left="20"/>
              <w:jc w:val="both"/>
            </w:pPr>
            <w:r>
              <w:rPr>
                <w:rFonts w:ascii="Times New Roman"/>
                <w:b w:val="false"/>
                <w:i w:val="false"/>
                <w:color w:val="000000"/>
                <w:sz w:val="20"/>
              </w:rPr>
              <w:t>
(casdo:‌Royalty‌Contract‌Indicator)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8"/>
          <w:p>
            <w:pPr>
              <w:spacing w:after="20"/>
              <w:ind w:left="20"/>
              <w:jc w:val="both"/>
            </w:pPr>
            <w:r>
              <w:rPr>
                <w:rFonts w:ascii="Times New Roman"/>
                <w:b w:val="false"/>
                <w:i w:val="false"/>
                <w:color w:val="000000"/>
                <w:sz w:val="20"/>
              </w:rPr>
              <w:t>
реквизит "Признак наличия лицензионных договорных отношений (casdo:‌Royalty‌Contract‌Indicator)" должен принимать 1 из значений:</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 имеются договорные отношения (лицензионный договор (соглашение), сублицензионный договор (соглашение), договор коммерческой концессии (франчайзинга), договор коммерческой субконцессии (субфранчайзинга) либо иной договор (соглашение)), предусматривающие предоставление правообладателем прав на использование объектов интеллектуальной собственности в отношении ввозимых товаров;</w:t>
            </w:r>
          </w:p>
          <w:p>
            <w:pPr>
              <w:spacing w:after="20"/>
              <w:ind w:left="20"/>
              <w:jc w:val="both"/>
            </w:pPr>
            <w:r>
              <w:rPr>
                <w:rFonts w:ascii="Times New Roman"/>
                <w:b w:val="false"/>
                <w:i w:val="false"/>
                <w:color w:val="000000"/>
                <w:sz w:val="20"/>
              </w:rPr>
              <w:t>
0 – не имеются договорные отношения (лицензионный договор (соглашение), сублицензионный договор (соглашение), договор коммерческой концессии (франчайзинга), договор коммерческой субконцессии (субфранчайзинга) либо иной договор (соглашение)), предусматривающие предоставление правообладателем прав на использование объектов интеллектуальной собственности в отношении ввозимых товаров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9"/>
          <w:p>
            <w:pPr>
              <w:spacing w:after="20"/>
              <w:ind w:left="20"/>
              <w:jc w:val="both"/>
            </w:pPr>
            <w:r>
              <w:rPr>
                <w:rFonts w:ascii="Times New Roman"/>
                <w:b w:val="false"/>
                <w:i w:val="false"/>
                <w:color w:val="000000"/>
                <w:sz w:val="20"/>
              </w:rPr>
              <w:t>
16.6.2. Признак наличия лицензионных платежей</w:t>
            </w:r>
          </w:p>
          <w:bookmarkEnd w:id="1029"/>
          <w:p>
            <w:pPr>
              <w:spacing w:after="20"/>
              <w:ind w:left="20"/>
              <w:jc w:val="both"/>
            </w:pPr>
            <w:r>
              <w:rPr>
                <w:rFonts w:ascii="Times New Roman"/>
                <w:b w:val="false"/>
                <w:i w:val="false"/>
                <w:color w:val="000000"/>
                <w:sz w:val="20"/>
              </w:rPr>
              <w:t>
(casdo:‌Royalty‌Fee‌Indicator)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0"/>
          <w:p>
            <w:pPr>
              <w:spacing w:after="20"/>
              <w:ind w:left="20"/>
              <w:jc w:val="both"/>
            </w:pPr>
            <w:r>
              <w:rPr>
                <w:rFonts w:ascii="Times New Roman"/>
                <w:b w:val="false"/>
                <w:i w:val="false"/>
                <w:color w:val="000000"/>
                <w:sz w:val="20"/>
              </w:rPr>
              <w:t>
реквизит "Признак наличия лицензионных платежей (casdo:‌Royalty‌Fee‌Indicator)" должен принимать 1 из значений:</w:t>
            </w:r>
          </w:p>
          <w:bookmarkEnd w:id="1030"/>
          <w:p>
            <w:pPr>
              <w:spacing w:after="20"/>
              <w:ind w:left="20"/>
              <w:jc w:val="both"/>
            </w:pPr>
            <w:r>
              <w:rPr>
                <w:rFonts w:ascii="Times New Roman"/>
                <w:b w:val="false"/>
                <w:i w:val="false"/>
                <w:color w:val="000000"/>
                <w:sz w:val="20"/>
              </w:rPr>
              <w:t>1 –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p>
          <w:p>
            <w:pPr>
              <w:spacing w:after="20"/>
              <w:ind w:left="20"/>
              <w:jc w:val="both"/>
            </w:pPr>
            <w:r>
              <w:rPr>
                <w:rFonts w:ascii="Times New Roman"/>
                <w:b w:val="false"/>
                <w:i w:val="false"/>
                <w:color w:val="000000"/>
                <w:sz w:val="20"/>
              </w:rPr>
              <w:t xml:space="preserve">
0 – не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1"/>
          <w:p>
            <w:pPr>
              <w:spacing w:after="20"/>
              <w:ind w:left="20"/>
              <w:jc w:val="both"/>
            </w:pPr>
            <w:r>
              <w:rPr>
                <w:rFonts w:ascii="Times New Roman"/>
                <w:b w:val="false"/>
                <w:i w:val="false"/>
                <w:color w:val="000000"/>
                <w:sz w:val="20"/>
              </w:rPr>
              <w:t>
16.6.3. Признак передачи продавцу части дохода от последующих продаж</w:t>
            </w:r>
          </w:p>
          <w:bookmarkEnd w:id="1031"/>
          <w:p>
            <w:pPr>
              <w:spacing w:after="20"/>
              <w:ind w:left="20"/>
              <w:jc w:val="both"/>
            </w:pPr>
            <w:r>
              <w:rPr>
                <w:rFonts w:ascii="Times New Roman"/>
                <w:b w:val="false"/>
                <w:i w:val="false"/>
                <w:color w:val="000000"/>
                <w:sz w:val="20"/>
              </w:rPr>
              <w:t>
(casdo:‌Subsequent‌Resale‌Indicator)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2"/>
          <w:p>
            <w:pPr>
              <w:spacing w:after="20"/>
              <w:ind w:left="20"/>
              <w:jc w:val="both"/>
            </w:pPr>
            <w:r>
              <w:rPr>
                <w:rFonts w:ascii="Times New Roman"/>
                <w:b w:val="false"/>
                <w:i w:val="false"/>
                <w:color w:val="000000"/>
                <w:sz w:val="20"/>
              </w:rPr>
              <w:t xml:space="preserve">
реквизит "Признак передачи продавцу части дохода от последующих продаж (casdo:‌Subsequent‌Resale‌Indicator)" должен принимать 1 из значений: </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p>
            <w:pPr>
              <w:spacing w:after="20"/>
              <w:ind w:left="20"/>
              <w:jc w:val="both"/>
            </w:pPr>
            <w:r>
              <w:rPr>
                <w:rFonts w:ascii="Times New Roman"/>
                <w:b w:val="false"/>
                <w:i w:val="false"/>
                <w:color w:val="000000"/>
                <w:sz w:val="20"/>
              </w:rPr>
              <w:t>
0 – продажа не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3"/>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1033"/>
          <w:p>
            <w:pPr>
              <w:spacing w:after="20"/>
              <w:ind w:left="20"/>
              <w:jc w:val="both"/>
            </w:pPr>
            <w:r>
              <w:rPr>
                <w:rFonts w:ascii="Times New Roman"/>
                <w:b w:val="false"/>
                <w:i w:val="false"/>
                <w:color w:val="000000"/>
                <w:sz w:val="20"/>
              </w:rPr>
              <w:t>
(cacdo:‌CVDOther‌Method‌Details)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"Сведения об определении таможенной стоимости по методам, отличным от метода по стоимости сделки с ввозимыми товарами (cacdo:‌CVDOther‌Method‌Details)" должен быть заполнен, иначе реквизит "Сведения об определении таможенной стоимости по методам, отличным от метода по стоимости сделки с ввозимыми товарами (cacdo:‌CVDOther‌Method‌Details)"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4"/>
          <w:p>
            <w:pPr>
              <w:spacing w:after="20"/>
              <w:ind w:left="20"/>
              <w:jc w:val="both"/>
            </w:pPr>
            <w:r>
              <w:rPr>
                <w:rFonts w:ascii="Times New Roman"/>
                <w:b w:val="false"/>
                <w:i w:val="false"/>
                <w:color w:val="000000"/>
                <w:sz w:val="20"/>
              </w:rPr>
              <w:t>
17.1. Документ</w:t>
            </w:r>
          </w:p>
          <w:bookmarkEnd w:id="1034"/>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5"/>
          <w:p>
            <w:pPr>
              <w:spacing w:after="20"/>
              <w:ind w:left="20"/>
              <w:jc w:val="both"/>
            </w:pPr>
            <w:r>
              <w:rPr>
                <w:rFonts w:ascii="Times New Roman"/>
                <w:b w:val="false"/>
                <w:i w:val="false"/>
                <w:color w:val="000000"/>
                <w:sz w:val="20"/>
              </w:rPr>
              <w:t>
17.1.1. Код вида документа</w:t>
            </w:r>
          </w:p>
          <w:bookmarkEnd w:id="1035"/>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6"/>
          <w:p>
            <w:pPr>
              <w:spacing w:after="20"/>
              <w:ind w:left="20"/>
              <w:jc w:val="both"/>
            </w:pPr>
            <w:r>
              <w:rPr>
                <w:rFonts w:ascii="Times New Roman"/>
                <w:b w:val="false"/>
                <w:i w:val="false"/>
                <w:color w:val="000000"/>
                <w:sz w:val="20"/>
              </w:rPr>
              <w:t>
а) идентификатор справочника (классификатора)</w:t>
            </w:r>
          </w:p>
          <w:bookmarkEnd w:id="103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7"/>
          <w:p>
            <w:pPr>
              <w:spacing w:after="20"/>
              <w:ind w:left="20"/>
              <w:jc w:val="both"/>
            </w:pPr>
            <w:r>
              <w:rPr>
                <w:rFonts w:ascii="Times New Roman"/>
                <w:b w:val="false"/>
                <w:i w:val="false"/>
                <w:color w:val="000000"/>
                <w:sz w:val="20"/>
              </w:rPr>
              <w:t>
17.1.2. Наименование документа</w:t>
            </w:r>
          </w:p>
          <w:bookmarkEnd w:id="1037"/>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8"/>
          <w:p>
            <w:pPr>
              <w:spacing w:after="20"/>
              <w:ind w:left="20"/>
              <w:jc w:val="both"/>
            </w:pPr>
            <w:r>
              <w:rPr>
                <w:rFonts w:ascii="Times New Roman"/>
                <w:b w:val="false"/>
                <w:i w:val="false"/>
                <w:color w:val="000000"/>
                <w:sz w:val="20"/>
              </w:rPr>
              <w:t>
17.1.3. Номер документа</w:t>
            </w:r>
          </w:p>
          <w:bookmarkEnd w:id="103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9"/>
          <w:p>
            <w:pPr>
              <w:spacing w:after="20"/>
              <w:ind w:left="20"/>
              <w:jc w:val="both"/>
            </w:pPr>
            <w:r>
              <w:rPr>
                <w:rFonts w:ascii="Times New Roman"/>
                <w:b w:val="false"/>
                <w:i w:val="false"/>
                <w:color w:val="000000"/>
                <w:sz w:val="20"/>
              </w:rPr>
              <w:t>
17.1.4. Дата документа</w:t>
            </w:r>
          </w:p>
          <w:bookmarkEnd w:id="103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0"/>
          <w:p>
            <w:pPr>
              <w:spacing w:after="20"/>
              <w:ind w:left="20"/>
              <w:jc w:val="both"/>
            </w:pPr>
            <w:r>
              <w:rPr>
                <w:rFonts w:ascii="Times New Roman"/>
                <w:b w:val="false"/>
                <w:i w:val="false"/>
                <w:color w:val="000000"/>
                <w:sz w:val="20"/>
              </w:rPr>
              <w:t>
17.2. Документ с принятыми ранее решениями</w:t>
            </w:r>
          </w:p>
          <w:bookmarkEnd w:id="1040"/>
          <w:p>
            <w:pPr>
              <w:spacing w:after="20"/>
              <w:ind w:left="20"/>
              <w:jc w:val="both"/>
            </w:pPr>
            <w:r>
              <w:rPr>
                <w:rFonts w:ascii="Times New Roman"/>
                <w:b w:val="false"/>
                <w:i w:val="false"/>
                <w:color w:val="000000"/>
                <w:sz w:val="20"/>
              </w:rPr>
              <w:t>
(cacdo:‌CVDDecision‌Doc‌Details)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1"/>
          <w:p>
            <w:pPr>
              <w:spacing w:after="20"/>
              <w:ind w:left="20"/>
              <w:jc w:val="both"/>
            </w:pPr>
            <w:r>
              <w:rPr>
                <w:rFonts w:ascii="Times New Roman"/>
                <w:b w:val="false"/>
                <w:i w:val="false"/>
                <w:color w:val="000000"/>
                <w:sz w:val="20"/>
              </w:rPr>
              <w:t>
17.2.1. Код вида документа</w:t>
            </w:r>
          </w:p>
          <w:bookmarkEnd w:id="1041"/>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2"/>
          <w:p>
            <w:pPr>
              <w:spacing w:after="20"/>
              <w:ind w:left="20"/>
              <w:jc w:val="both"/>
            </w:pPr>
            <w:r>
              <w:rPr>
                <w:rFonts w:ascii="Times New Roman"/>
                <w:b w:val="false"/>
                <w:i w:val="false"/>
                <w:color w:val="000000"/>
                <w:sz w:val="20"/>
              </w:rPr>
              <w:t>
а) идентификатор справочника (классификатора)</w:t>
            </w:r>
          </w:p>
          <w:bookmarkEnd w:id="104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3"/>
          <w:p>
            <w:pPr>
              <w:spacing w:after="20"/>
              <w:ind w:left="20"/>
              <w:jc w:val="both"/>
            </w:pPr>
            <w:r>
              <w:rPr>
                <w:rFonts w:ascii="Times New Roman"/>
                <w:b w:val="false"/>
                <w:i w:val="false"/>
                <w:color w:val="000000"/>
                <w:sz w:val="20"/>
              </w:rPr>
              <w:t>
17.2.2. Наименование документа</w:t>
            </w:r>
          </w:p>
          <w:bookmarkEnd w:id="1043"/>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4"/>
          <w:p>
            <w:pPr>
              <w:spacing w:after="20"/>
              <w:ind w:left="20"/>
              <w:jc w:val="both"/>
            </w:pPr>
            <w:r>
              <w:rPr>
                <w:rFonts w:ascii="Times New Roman"/>
                <w:b w:val="false"/>
                <w:i w:val="false"/>
                <w:color w:val="000000"/>
                <w:sz w:val="20"/>
              </w:rPr>
              <w:t>
17.2.3. Номер документа</w:t>
            </w:r>
          </w:p>
          <w:bookmarkEnd w:id="1044"/>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5"/>
          <w:p>
            <w:pPr>
              <w:spacing w:after="20"/>
              <w:ind w:left="20"/>
              <w:jc w:val="both"/>
            </w:pPr>
            <w:r>
              <w:rPr>
                <w:rFonts w:ascii="Times New Roman"/>
                <w:b w:val="false"/>
                <w:i w:val="false"/>
                <w:color w:val="000000"/>
                <w:sz w:val="20"/>
              </w:rPr>
              <w:t>
17.2.4. Дата документа</w:t>
            </w:r>
          </w:p>
          <w:bookmarkEnd w:id="1045"/>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6"/>
          <w:p>
            <w:pPr>
              <w:spacing w:after="20"/>
              <w:ind w:left="20"/>
              <w:jc w:val="both"/>
            </w:pPr>
            <w:r>
              <w:rPr>
                <w:rFonts w:ascii="Times New Roman"/>
                <w:b w:val="false"/>
                <w:i w:val="false"/>
                <w:color w:val="000000"/>
                <w:sz w:val="20"/>
              </w:rPr>
              <w:t>
17.3. Документ, подтверждающий заявленные сведения</w:t>
            </w:r>
          </w:p>
          <w:bookmarkEnd w:id="1046"/>
          <w:p>
            <w:pPr>
              <w:spacing w:after="20"/>
              <w:ind w:left="20"/>
              <w:jc w:val="both"/>
            </w:pPr>
            <w:r>
              <w:rPr>
                <w:rFonts w:ascii="Times New Roman"/>
                <w:b w:val="false"/>
                <w:i w:val="false"/>
                <w:color w:val="000000"/>
                <w:sz w:val="20"/>
              </w:rPr>
              <w:t>
(cacdo:‌CVDEvidence‌Document‌Details)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"Документ, подтверждающий заявленные сведения (cacdo:‌CVDEvidence‌Document‌Details)" должен быть заполнен в точности 1 из реквизитов: "Документ (ccdo:‌Doc‌V4‌Details)",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экземпляра реквизита "Товар (cacdo:‌CVDGoods‌Item‌Details)" содержит 1 из значений: "2", "3", или реквизит "Код базового метода определения таможенной стоимости (casdo:‌Base‌Valuation‌Method‌Code)" в составе хотя бы 1 экземпляра реквизита "Товар (cacdo:‌CVDGoods‌Item‌Details)" содержит 1 из значений: "2", "3",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реквизита "Товар (cacdo:‌CVDGoods‌Item‌Details)" содержит 1 из значений: "4", "5", или реквизит "Код базового метода определения таможенной стоимости (casdo:‌Base‌Valuation‌Method‌Code)" в составе хотя бы 1 реквизита "Товар (cacdo:‌CVDGoods‌Item‌Details)" содержит 1 из значений: "4", "5",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"Документ (ccdo:‌Doc‌V4‌Details)"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7"/>
          <w:p>
            <w:pPr>
              <w:spacing w:after="20"/>
              <w:ind w:left="20"/>
              <w:jc w:val="both"/>
            </w:pPr>
            <w:r>
              <w:rPr>
                <w:rFonts w:ascii="Times New Roman"/>
                <w:b w:val="false"/>
                <w:i w:val="false"/>
                <w:color w:val="000000"/>
                <w:sz w:val="20"/>
              </w:rPr>
              <w:t>
17.3.1. Порядковый номер товара</w:t>
            </w:r>
          </w:p>
          <w:bookmarkEnd w:id="1047"/>
          <w:p>
            <w:pPr>
              <w:spacing w:after="20"/>
              <w:ind w:left="20"/>
              <w:jc w:val="both"/>
            </w:pPr>
            <w:r>
              <w:rPr>
                <w:rFonts w:ascii="Times New Roman"/>
                <w:b w:val="false"/>
                <w:i w:val="false"/>
                <w:color w:val="000000"/>
                <w:sz w:val="20"/>
              </w:rPr>
              <w:t>
(casdo:‌Consignment‌Item‌Ordinal)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8"/>
          <w:p>
            <w:pPr>
              <w:spacing w:after="20"/>
              <w:ind w:left="20"/>
              <w:jc w:val="both"/>
            </w:pPr>
            <w:r>
              <w:rPr>
                <w:rFonts w:ascii="Times New Roman"/>
                <w:b w:val="false"/>
                <w:i w:val="false"/>
                <w:color w:val="000000"/>
                <w:sz w:val="20"/>
              </w:rPr>
              <w:t>
17.3.2. Документ</w:t>
            </w:r>
          </w:p>
          <w:bookmarkEnd w:id="1048"/>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9"/>
          <w:p>
            <w:pPr>
              <w:spacing w:after="20"/>
              <w:ind w:left="20"/>
              <w:jc w:val="both"/>
            </w:pPr>
            <w:r>
              <w:rPr>
                <w:rFonts w:ascii="Times New Roman"/>
                <w:b w:val="false"/>
                <w:i w:val="false"/>
                <w:color w:val="000000"/>
                <w:sz w:val="20"/>
              </w:rPr>
              <w:t>
*.1. Код вида документа</w:t>
            </w:r>
          </w:p>
          <w:bookmarkEnd w:id="1049"/>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0"/>
          <w:p>
            <w:pPr>
              <w:spacing w:after="20"/>
              <w:ind w:left="20"/>
              <w:jc w:val="both"/>
            </w:pPr>
            <w:r>
              <w:rPr>
                <w:rFonts w:ascii="Times New Roman"/>
                <w:b w:val="false"/>
                <w:i w:val="false"/>
                <w:color w:val="000000"/>
                <w:sz w:val="20"/>
              </w:rPr>
              <w:t>
а) идентификатор справочника (классификатора)</w:t>
            </w:r>
          </w:p>
          <w:bookmarkEnd w:id="105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1"/>
          <w:p>
            <w:pPr>
              <w:spacing w:after="20"/>
              <w:ind w:left="20"/>
              <w:jc w:val="both"/>
            </w:pPr>
            <w:r>
              <w:rPr>
                <w:rFonts w:ascii="Times New Roman"/>
                <w:b w:val="false"/>
                <w:i w:val="false"/>
                <w:color w:val="000000"/>
                <w:sz w:val="20"/>
              </w:rPr>
              <w:t>
*.2. Наименование документа</w:t>
            </w:r>
          </w:p>
          <w:bookmarkEnd w:id="1051"/>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2"/>
          <w:p>
            <w:pPr>
              <w:spacing w:after="20"/>
              <w:ind w:left="20"/>
              <w:jc w:val="both"/>
            </w:pPr>
            <w:r>
              <w:rPr>
                <w:rFonts w:ascii="Times New Roman"/>
                <w:b w:val="false"/>
                <w:i w:val="false"/>
                <w:color w:val="000000"/>
                <w:sz w:val="20"/>
              </w:rPr>
              <w:t>
*.3. Номер документа</w:t>
            </w:r>
          </w:p>
          <w:bookmarkEnd w:id="1052"/>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3"/>
          <w:p>
            <w:pPr>
              <w:spacing w:after="20"/>
              <w:ind w:left="20"/>
              <w:jc w:val="both"/>
            </w:pPr>
            <w:r>
              <w:rPr>
                <w:rFonts w:ascii="Times New Roman"/>
                <w:b w:val="false"/>
                <w:i w:val="false"/>
                <w:color w:val="000000"/>
                <w:sz w:val="20"/>
              </w:rPr>
              <w:t>
*.4. Дата документа</w:t>
            </w:r>
          </w:p>
          <w:bookmarkEnd w:id="1053"/>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4"/>
          <w:p>
            <w:pPr>
              <w:spacing w:after="20"/>
              <w:ind w:left="20"/>
              <w:jc w:val="both"/>
            </w:pPr>
            <w:r>
              <w:rPr>
                <w:rFonts w:ascii="Times New Roman"/>
                <w:b w:val="false"/>
                <w:i w:val="false"/>
                <w:color w:val="000000"/>
                <w:sz w:val="20"/>
              </w:rPr>
              <w:t>
17.3.3. Регистрационный номер таможенного документа</w:t>
            </w:r>
          </w:p>
          <w:bookmarkEnd w:id="1054"/>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5"/>
          <w:p>
            <w:pPr>
              <w:spacing w:after="20"/>
              <w:ind w:left="20"/>
              <w:jc w:val="both"/>
            </w:pPr>
            <w:r>
              <w:rPr>
                <w:rFonts w:ascii="Times New Roman"/>
                <w:b w:val="false"/>
                <w:i w:val="false"/>
                <w:color w:val="000000"/>
                <w:sz w:val="20"/>
              </w:rPr>
              <w:t>
*.1. Код таможенного органа</w:t>
            </w:r>
          </w:p>
          <w:bookmarkEnd w:id="1055"/>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6"/>
          <w:p>
            <w:pPr>
              <w:spacing w:after="20"/>
              <w:ind w:left="20"/>
              <w:jc w:val="both"/>
            </w:pPr>
            <w:r>
              <w:rPr>
                <w:rFonts w:ascii="Times New Roman"/>
                <w:b w:val="false"/>
                <w:i w:val="false"/>
                <w:color w:val="000000"/>
                <w:sz w:val="20"/>
              </w:rPr>
              <w:t>
*.2. Дата документа</w:t>
            </w:r>
          </w:p>
          <w:bookmarkEnd w:id="1056"/>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7"/>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057"/>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8"/>
          <w:p>
            <w:pPr>
              <w:spacing w:after="20"/>
              <w:ind w:left="20"/>
              <w:jc w:val="both"/>
            </w:pPr>
            <w:r>
              <w:rPr>
                <w:rFonts w:ascii="Times New Roman"/>
                <w:b w:val="false"/>
                <w:i w:val="false"/>
                <w:color w:val="000000"/>
                <w:sz w:val="20"/>
              </w:rPr>
              <w:t>
*.4. Порядковый номер</w:t>
            </w:r>
          </w:p>
          <w:bookmarkEnd w:id="1058"/>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9"/>
          <w:p>
            <w:pPr>
              <w:spacing w:after="20"/>
              <w:ind w:left="20"/>
              <w:jc w:val="both"/>
            </w:pPr>
            <w:r>
              <w:rPr>
                <w:rFonts w:ascii="Times New Roman"/>
                <w:b w:val="false"/>
                <w:i w:val="false"/>
                <w:color w:val="000000"/>
                <w:sz w:val="20"/>
              </w:rPr>
              <w:t>
17.3.4. Порядковый номер товара в декларации на товары</w:t>
            </w:r>
          </w:p>
          <w:bookmarkEnd w:id="1059"/>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(casdo:‌Consignment‌Item‌Ordinal)"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0"/>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1060"/>
          <w:p>
            <w:pPr>
              <w:spacing w:after="20"/>
              <w:ind w:left="20"/>
              <w:jc w:val="both"/>
            </w:pPr>
            <w:r>
              <w:rPr>
                <w:rFonts w:ascii="Times New Roman"/>
                <w:b w:val="false"/>
                <w:i w:val="false"/>
                <w:color w:val="000000"/>
                <w:sz w:val="20"/>
              </w:rPr>
              <w:t>
(casdo:‌Method‌Reason‌Text)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1"/>
          <w:p>
            <w:pPr>
              <w:spacing w:after="20"/>
              <w:ind w:left="20"/>
              <w:jc w:val="both"/>
            </w:pPr>
            <w:r>
              <w:rPr>
                <w:rFonts w:ascii="Times New Roman"/>
                <w:b w:val="false"/>
                <w:i w:val="false"/>
                <w:color w:val="000000"/>
                <w:sz w:val="20"/>
              </w:rPr>
              <w:t>
18. Товар</w:t>
            </w:r>
          </w:p>
          <w:bookmarkEnd w:id="1061"/>
          <w:p>
            <w:pPr>
              <w:spacing w:after="20"/>
              <w:ind w:left="20"/>
              <w:jc w:val="both"/>
            </w:pPr>
            <w:r>
              <w:rPr>
                <w:rFonts w:ascii="Times New Roman"/>
                <w:b w:val="false"/>
                <w:i w:val="false"/>
                <w:color w:val="000000"/>
                <w:sz w:val="20"/>
              </w:rPr>
              <w:t>
(cacdo:‌CVDGoods‌Item‌Details)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2"/>
          <w:p>
            <w:pPr>
              <w:spacing w:after="20"/>
              <w:ind w:left="20"/>
              <w:jc w:val="both"/>
            </w:pPr>
            <w:r>
              <w:rPr>
                <w:rFonts w:ascii="Times New Roman"/>
                <w:b w:val="false"/>
                <w:i w:val="false"/>
                <w:color w:val="000000"/>
                <w:sz w:val="20"/>
              </w:rPr>
              <w:t>
18.1. Порядковый номер товара</w:t>
            </w:r>
          </w:p>
          <w:bookmarkEnd w:id="1062"/>
          <w:p>
            <w:pPr>
              <w:spacing w:after="20"/>
              <w:ind w:left="20"/>
              <w:jc w:val="both"/>
            </w:pPr>
            <w:r>
              <w:rPr>
                <w:rFonts w:ascii="Times New Roman"/>
                <w:b w:val="false"/>
                <w:i w:val="false"/>
                <w:color w:val="000000"/>
                <w:sz w:val="20"/>
              </w:rPr>
              <w:t>
(casdo:‌Consignment‌Item‌Ordinal)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63"/>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1063"/>
          <w:p>
            <w:pPr>
              <w:spacing w:after="20"/>
              <w:ind w:left="20"/>
              <w:jc w:val="both"/>
            </w:pPr>
            <w:r>
              <w:rPr>
                <w:rFonts w:ascii="Times New Roman"/>
                <w:b w:val="false"/>
                <w:i w:val="false"/>
                <w:color w:val="000000"/>
                <w:sz w:val="20"/>
              </w:rPr>
              <w:t>
(casdo:‌CDVConsignment‌Item‌Ordinal)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должен быть заполнен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4"/>
          <w:p>
            <w:pPr>
              <w:spacing w:after="20"/>
              <w:ind w:left="20"/>
              <w:jc w:val="both"/>
            </w:pPr>
            <w:r>
              <w:rPr>
                <w:rFonts w:ascii="Times New Roman"/>
                <w:b w:val="false"/>
                <w:i w:val="false"/>
                <w:color w:val="000000"/>
                <w:sz w:val="20"/>
              </w:rPr>
              <w:t>
18.3. Порядковый номер товара на листе</w:t>
            </w:r>
          </w:p>
          <w:bookmarkEnd w:id="1064"/>
          <w:p>
            <w:pPr>
              <w:spacing w:after="20"/>
              <w:ind w:left="20"/>
              <w:jc w:val="both"/>
            </w:pPr>
            <w:r>
              <w:rPr>
                <w:rFonts w:ascii="Times New Roman"/>
                <w:b w:val="false"/>
                <w:i w:val="false"/>
                <w:color w:val="000000"/>
                <w:sz w:val="20"/>
              </w:rPr>
              <w:t>
(casdo:‌Page‌Consignment‌Item‌Ordinal)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5"/>
          <w:p>
            <w:pPr>
              <w:spacing w:after="20"/>
              <w:ind w:left="20"/>
              <w:jc w:val="both"/>
            </w:pPr>
            <w:r>
              <w:rPr>
                <w:rFonts w:ascii="Times New Roman"/>
                <w:b w:val="false"/>
                <w:i w:val="false"/>
                <w:color w:val="000000"/>
                <w:sz w:val="20"/>
              </w:rPr>
              <w:t>
18.4. Порядковый номер листа</w:t>
            </w:r>
          </w:p>
          <w:bookmarkEnd w:id="1065"/>
          <w:p>
            <w:pPr>
              <w:spacing w:after="20"/>
              <w:ind w:left="20"/>
              <w:jc w:val="both"/>
            </w:pPr>
            <w:r>
              <w:rPr>
                <w:rFonts w:ascii="Times New Roman"/>
                <w:b w:val="false"/>
                <w:i w:val="false"/>
                <w:color w:val="000000"/>
                <w:sz w:val="20"/>
              </w:rPr>
              <w:t>
(casdo:‌Page‌Ordinal)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6"/>
          <w:p>
            <w:pPr>
              <w:spacing w:after="20"/>
              <w:ind w:left="20"/>
              <w:jc w:val="both"/>
            </w:pPr>
            <w:r>
              <w:rPr>
                <w:rFonts w:ascii="Times New Roman"/>
                <w:b w:val="false"/>
                <w:i w:val="false"/>
                <w:color w:val="000000"/>
                <w:sz w:val="20"/>
              </w:rPr>
              <w:t>
18.5. Код товара по ТН ВЭД ЕАЭС</w:t>
            </w:r>
          </w:p>
          <w:bookmarkEnd w:id="1066"/>
          <w:p>
            <w:pPr>
              <w:spacing w:after="20"/>
              <w:ind w:left="20"/>
              <w:jc w:val="both"/>
            </w:pPr>
            <w:r>
              <w:rPr>
                <w:rFonts w:ascii="Times New Roman"/>
                <w:b w:val="false"/>
                <w:i w:val="false"/>
                <w:color w:val="000000"/>
                <w:sz w:val="20"/>
              </w:rPr>
              <w:t>
(csdo:‌Commodity‌Code)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7"/>
          <w:p>
            <w:pPr>
              <w:spacing w:after="20"/>
              <w:ind w:left="20"/>
              <w:jc w:val="both"/>
            </w:pPr>
            <w:r>
              <w:rPr>
                <w:rFonts w:ascii="Times New Roman"/>
                <w:b w:val="false"/>
                <w:i w:val="false"/>
                <w:color w:val="000000"/>
                <w:sz w:val="20"/>
              </w:rPr>
              <w:t>
18.6. Код метода определения таможенной стоимости</w:t>
            </w:r>
          </w:p>
          <w:bookmarkEnd w:id="1067"/>
          <w:p>
            <w:pPr>
              <w:spacing w:after="20"/>
              <w:ind w:left="20"/>
              <w:jc w:val="both"/>
            </w:pPr>
            <w:r>
              <w:rPr>
                <w:rFonts w:ascii="Times New Roman"/>
                <w:b w:val="false"/>
                <w:i w:val="false"/>
                <w:color w:val="000000"/>
                <w:sz w:val="20"/>
              </w:rPr>
              <w:t>
(casdo:‌Valuation‌Method‌Code)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значение реквизита "Код метода определения таможенной стоимости (casdo:‌Valuation‌Method‌Code)" в составе реквизита "Товар (cacdo:‌CVDGoods‌Item‌Details)" должно быть равно значению реквизита "Код метода определения таможенной стоимости (casdo:‌Valuation‌Method‌Code)" на корневом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не должен содержать значение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8"/>
          <w:p>
            <w:pPr>
              <w:spacing w:after="20"/>
              <w:ind w:left="20"/>
              <w:jc w:val="both"/>
            </w:pPr>
            <w:r>
              <w:rPr>
                <w:rFonts w:ascii="Times New Roman"/>
                <w:b w:val="false"/>
                <w:i w:val="false"/>
                <w:color w:val="000000"/>
                <w:sz w:val="20"/>
              </w:rPr>
              <w:t>
а) идентификатор справочника (классификатора)</w:t>
            </w:r>
          </w:p>
          <w:bookmarkEnd w:id="106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метода определения таможенной стоимости (casdo:‌Valuation‌Method‌Code)"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9"/>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1069"/>
          <w:p>
            <w:pPr>
              <w:spacing w:after="20"/>
              <w:ind w:left="20"/>
              <w:jc w:val="both"/>
            </w:pPr>
            <w:r>
              <w:rPr>
                <w:rFonts w:ascii="Times New Roman"/>
                <w:b w:val="false"/>
                <w:i w:val="false"/>
                <w:color w:val="000000"/>
                <w:sz w:val="20"/>
              </w:rPr>
              <w:t>
(casdo:‌Base‌Valuation‌Method‌Code)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"6", то реквизит "Код базового метода определения таможенной стоимости (casdo:‌Base‌Valuation‌Method‌Code)"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реквизит "Код базового метода определения таможенной стоимости (casdo:‌Base‌Valuation‌Method‌Code)" в составе реквизита "Товар (cacdo:‌CVDGoods‌Item‌Details)"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на корневом уровне заполнен, то значение реквизита "Код базового метода определения таможенной стоимости (casdo:‌Base‌Valuation‌Method‌Code)" в составе реквизита "Товар (cacdo:‌CVDGoods‌Item‌Details)" должно быть равно значению реквизита "Код базового метода определения таможенной стоимости (casdo:‌Base‌Valuation‌Method‌Code)" на корневом уровне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0"/>
          <w:p>
            <w:pPr>
              <w:spacing w:after="20"/>
              <w:ind w:left="20"/>
              <w:jc w:val="both"/>
            </w:pPr>
            <w:r>
              <w:rPr>
                <w:rFonts w:ascii="Times New Roman"/>
                <w:b w:val="false"/>
                <w:i w:val="false"/>
                <w:color w:val="000000"/>
                <w:sz w:val="20"/>
              </w:rPr>
              <w:t>
а) идентификатор справочника (классификатора)</w:t>
            </w:r>
          </w:p>
          <w:bookmarkEnd w:id="107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71"/>
          <w:p>
            <w:pPr>
              <w:spacing w:after="20"/>
              <w:ind w:left="20"/>
              <w:jc w:val="both"/>
            </w:pPr>
            <w:r>
              <w:rPr>
                <w:rFonts w:ascii="Times New Roman"/>
                <w:b w:val="false"/>
                <w:i w:val="false"/>
                <w:color w:val="000000"/>
                <w:sz w:val="20"/>
              </w:rPr>
              <w:t>
18.8. Таможенная стоимость</w:t>
            </w:r>
          </w:p>
          <w:bookmarkEnd w:id="1071"/>
          <w:p>
            <w:pPr>
              <w:spacing w:after="20"/>
              <w:ind w:left="20"/>
              <w:jc w:val="both"/>
            </w:pPr>
            <w:r>
              <w:rPr>
                <w:rFonts w:ascii="Times New Roman"/>
                <w:b w:val="false"/>
                <w:i w:val="false"/>
                <w:color w:val="000000"/>
                <w:sz w:val="20"/>
              </w:rPr>
              <w:t>
(casdo:‌Customs‌Value‌Amount)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валюте государства-члена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долларах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72"/>
          <w:p>
            <w:pPr>
              <w:spacing w:after="20"/>
              <w:ind w:left="20"/>
              <w:jc w:val="both"/>
            </w:pPr>
            <w:r>
              <w:rPr>
                <w:rFonts w:ascii="Times New Roman"/>
                <w:b w:val="false"/>
                <w:i w:val="false"/>
                <w:color w:val="000000"/>
                <w:sz w:val="20"/>
              </w:rPr>
              <w:t>
а) код валюты</w:t>
            </w:r>
          </w:p>
          <w:bookmarkEnd w:id="107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"Таможенная стоимость (casdo:‌Customs‌Value‌Amount)" должен содержать значение трехбуквенного кода валюты государства-члена или значение "USD"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3"/>
          <w:p>
            <w:pPr>
              <w:spacing w:after="20"/>
              <w:ind w:left="20"/>
              <w:jc w:val="both"/>
            </w:pPr>
            <w:r>
              <w:rPr>
                <w:rFonts w:ascii="Times New Roman"/>
                <w:b w:val="false"/>
                <w:i w:val="false"/>
                <w:color w:val="000000"/>
                <w:sz w:val="20"/>
              </w:rPr>
              <w:t>
б) идентификатор справочника (классификатора)</w:t>
            </w:r>
          </w:p>
          <w:bookmarkEnd w:id="107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"Таможенная стоимость (casdo:‌Customs‌Value‌Amount)"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4"/>
          <w:p>
            <w:pPr>
              <w:spacing w:after="20"/>
              <w:ind w:left="20"/>
              <w:jc w:val="both"/>
            </w:pPr>
            <w:r>
              <w:rPr>
                <w:rFonts w:ascii="Times New Roman"/>
                <w:b w:val="false"/>
                <w:i w:val="false"/>
                <w:color w:val="000000"/>
                <w:sz w:val="20"/>
              </w:rPr>
              <w:t>
18.9. Курс валюты</w:t>
            </w:r>
          </w:p>
          <w:bookmarkEnd w:id="1074"/>
          <w:p>
            <w:pPr>
              <w:spacing w:after="20"/>
              <w:ind w:left="20"/>
              <w:jc w:val="both"/>
            </w:pPr>
            <w:r>
              <w:rPr>
                <w:rFonts w:ascii="Times New Roman"/>
                <w:b w:val="false"/>
                <w:i w:val="false"/>
                <w:color w:val="000000"/>
                <w:sz w:val="20"/>
              </w:rPr>
              <w:t>
(casdo:‌Exchange‌Rate)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"Курс валюты (casdo:‌Exchange‌Rate)" должен содержать значение курса доллара США к валюте государства-члена, по которому осуществлен пересчет таможенной стоимости товара, выраженной в валюте государства-члена, в доллары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5"/>
          <w:p>
            <w:pPr>
              <w:spacing w:after="20"/>
              <w:ind w:left="20"/>
              <w:jc w:val="both"/>
            </w:pPr>
            <w:r>
              <w:rPr>
                <w:rFonts w:ascii="Times New Roman"/>
                <w:b w:val="false"/>
                <w:i w:val="false"/>
                <w:color w:val="000000"/>
                <w:sz w:val="20"/>
              </w:rPr>
              <w:t>
а) код валюты</w:t>
            </w:r>
          </w:p>
          <w:bookmarkEnd w:id="107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"USD"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6"/>
          <w:p>
            <w:pPr>
              <w:spacing w:after="20"/>
              <w:ind w:left="20"/>
              <w:jc w:val="both"/>
            </w:pPr>
            <w:r>
              <w:rPr>
                <w:rFonts w:ascii="Times New Roman"/>
                <w:b w:val="false"/>
                <w:i w:val="false"/>
                <w:color w:val="000000"/>
                <w:sz w:val="20"/>
              </w:rPr>
              <w:t>
б) идентификатор справочника (классификатора)</w:t>
            </w:r>
          </w:p>
          <w:bookmarkEnd w:id="107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7"/>
          <w:p>
            <w:pPr>
              <w:spacing w:after="20"/>
              <w:ind w:left="20"/>
              <w:jc w:val="both"/>
            </w:pPr>
            <w:r>
              <w:rPr>
                <w:rFonts w:ascii="Times New Roman"/>
                <w:b w:val="false"/>
                <w:i w:val="false"/>
                <w:color w:val="000000"/>
                <w:sz w:val="20"/>
              </w:rPr>
              <w:t>
в) масштаб</w:t>
            </w:r>
          </w:p>
          <w:bookmarkEnd w:id="1077"/>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8"/>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p>
          <w:bookmarkEnd w:id="1078"/>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9"/>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1079"/>
          <w:p>
            <w:pPr>
              <w:spacing w:after="20"/>
              <w:ind w:left="20"/>
              <w:jc w:val="both"/>
            </w:pPr>
            <w:r>
              <w:rPr>
                <w:rFonts w:ascii="Times New Roman"/>
                <w:b w:val="false"/>
                <w:i w:val="false"/>
                <w:color w:val="000000"/>
                <w:sz w:val="20"/>
              </w:rPr>
              <w:t>
(cacdo:‌CVDMethod1‌Calculation‌Details)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"1" или реквизит "Код базового метода определения таможенной стоимости (casdo:‌Base‌Valuation‌Method‌Code)" в составе реквизита "Товар (cacdo:‌CVDGoods‌Item‌Details)" содержит значение "1", то реквизит "Расчет таможенной стоимости по методу по стоимости сделки с ввозимыми товарами или по резервному методу на его основе (cacdo:‌CVDMethod1‌Calculation‌Details)" должен быть заполнен, иначе реквизит "Расчет таможенной стоимости по методу по стоимости сделки с ввозимыми товарами или по резервному методу на его основе (cacdo:‌CVDMethod1‌Calculation‌Details)"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0"/>
          <w:p>
            <w:pPr>
              <w:spacing w:after="20"/>
              <w:ind w:left="20"/>
              <w:jc w:val="both"/>
            </w:pPr>
            <w:r>
              <w:rPr>
                <w:rFonts w:ascii="Times New Roman"/>
                <w:b w:val="false"/>
                <w:i w:val="false"/>
                <w:color w:val="000000"/>
                <w:sz w:val="20"/>
              </w:rPr>
              <w:t>
18.10.1. Основа расчета таможенной стоимости</w:t>
            </w:r>
          </w:p>
          <w:bookmarkEnd w:id="1080"/>
          <w:p>
            <w:pPr>
              <w:spacing w:after="20"/>
              <w:ind w:left="20"/>
              <w:jc w:val="both"/>
            </w:pPr>
            <w:r>
              <w:rPr>
                <w:rFonts w:ascii="Times New Roman"/>
                <w:b w:val="false"/>
                <w:i w:val="false"/>
                <w:color w:val="000000"/>
                <w:sz w:val="20"/>
              </w:rPr>
              <w:t>
(cacdo:‌Method1‌Basis‌Calculation‌Details)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1"/>
          <w:p>
            <w:pPr>
              <w:spacing w:after="20"/>
              <w:ind w:left="20"/>
              <w:jc w:val="both"/>
            </w:pPr>
            <w:r>
              <w:rPr>
                <w:rFonts w:ascii="Times New Roman"/>
                <w:b w:val="false"/>
                <w:i w:val="false"/>
                <w:color w:val="000000"/>
                <w:sz w:val="20"/>
              </w:rPr>
              <w:t>
*.1. Цена в валюте счета</w:t>
            </w:r>
          </w:p>
          <w:bookmarkEnd w:id="1081"/>
          <w:p>
            <w:pPr>
              <w:spacing w:after="20"/>
              <w:ind w:left="20"/>
              <w:jc w:val="both"/>
            </w:pPr>
            <w:r>
              <w:rPr>
                <w:rFonts w:ascii="Times New Roman"/>
                <w:b w:val="false"/>
                <w:i w:val="false"/>
                <w:color w:val="000000"/>
                <w:sz w:val="20"/>
              </w:rPr>
              <w:t>
(casdo:‌Invoice‌Price‌Amount)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82"/>
          <w:p>
            <w:pPr>
              <w:spacing w:after="20"/>
              <w:ind w:left="20"/>
              <w:jc w:val="both"/>
            </w:pPr>
            <w:r>
              <w:rPr>
                <w:rFonts w:ascii="Times New Roman"/>
                <w:b w:val="false"/>
                <w:i w:val="false"/>
                <w:color w:val="000000"/>
                <w:sz w:val="20"/>
              </w:rPr>
              <w:t>
а) код валюты</w:t>
            </w:r>
          </w:p>
          <w:bookmarkEnd w:id="108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валюте счета (casdo:‌Invoice‌Price‌Amount)"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83"/>
          <w:p>
            <w:pPr>
              <w:spacing w:after="20"/>
              <w:ind w:left="20"/>
              <w:jc w:val="both"/>
            </w:pPr>
            <w:r>
              <w:rPr>
                <w:rFonts w:ascii="Times New Roman"/>
                <w:b w:val="false"/>
                <w:i w:val="false"/>
                <w:color w:val="000000"/>
                <w:sz w:val="20"/>
              </w:rPr>
              <w:t>
б) идентификатор справочника (классификатора)</w:t>
            </w:r>
          </w:p>
          <w:bookmarkEnd w:id="108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валюте счета (casdo:‌Invoice‌Price‌Amount)"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4"/>
          <w:p>
            <w:pPr>
              <w:spacing w:after="20"/>
              <w:ind w:left="20"/>
              <w:jc w:val="both"/>
            </w:pPr>
            <w:r>
              <w:rPr>
                <w:rFonts w:ascii="Times New Roman"/>
                <w:b w:val="false"/>
                <w:i w:val="false"/>
                <w:color w:val="000000"/>
                <w:sz w:val="20"/>
              </w:rPr>
              <w:t>
*.2. Цена в национальной валюте</w:t>
            </w:r>
          </w:p>
          <w:bookmarkEnd w:id="1084"/>
          <w:p>
            <w:pPr>
              <w:spacing w:after="20"/>
              <w:ind w:left="20"/>
              <w:jc w:val="both"/>
            </w:pPr>
            <w:r>
              <w:rPr>
                <w:rFonts w:ascii="Times New Roman"/>
                <w:b w:val="false"/>
                <w:i w:val="false"/>
                <w:color w:val="000000"/>
                <w:sz w:val="20"/>
              </w:rPr>
              <w:t>
(casdo:‌National‌Invoice‌Price‌Amount)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5"/>
          <w:p>
            <w:pPr>
              <w:spacing w:after="20"/>
              <w:ind w:left="20"/>
              <w:jc w:val="both"/>
            </w:pPr>
            <w:r>
              <w:rPr>
                <w:rFonts w:ascii="Times New Roman"/>
                <w:b w:val="false"/>
                <w:i w:val="false"/>
                <w:color w:val="000000"/>
                <w:sz w:val="20"/>
              </w:rPr>
              <w:t>
а) код валюты</w:t>
            </w:r>
          </w:p>
          <w:bookmarkEnd w:id="108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национальной валюте (casdo:‌National‌Invoice‌Price‌Amount)"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6"/>
          <w:p>
            <w:pPr>
              <w:spacing w:after="20"/>
              <w:ind w:left="20"/>
              <w:jc w:val="both"/>
            </w:pPr>
            <w:r>
              <w:rPr>
                <w:rFonts w:ascii="Times New Roman"/>
                <w:b w:val="false"/>
                <w:i w:val="false"/>
                <w:color w:val="000000"/>
                <w:sz w:val="20"/>
              </w:rPr>
              <w:t>
б) идентификатор справочника (классификатора)</w:t>
            </w:r>
          </w:p>
          <w:bookmarkEnd w:id="108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национальной валюте (casdo:‌National‌Invoice‌Price‌Amount)"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7"/>
          <w:p>
            <w:pPr>
              <w:spacing w:after="20"/>
              <w:ind w:left="20"/>
              <w:jc w:val="both"/>
            </w:pPr>
            <w:r>
              <w:rPr>
                <w:rFonts w:ascii="Times New Roman"/>
                <w:b w:val="false"/>
                <w:i w:val="false"/>
                <w:color w:val="000000"/>
                <w:sz w:val="20"/>
              </w:rPr>
              <w:t>
*.3. Курс пересчета</w:t>
            </w:r>
          </w:p>
          <w:bookmarkEnd w:id="1087"/>
          <w:p>
            <w:pPr>
              <w:spacing w:after="20"/>
              <w:ind w:left="20"/>
              <w:jc w:val="both"/>
            </w:pPr>
            <w:r>
              <w:rPr>
                <w:rFonts w:ascii="Times New Roman"/>
                <w:b w:val="false"/>
                <w:i w:val="false"/>
                <w:color w:val="000000"/>
                <w:sz w:val="20"/>
              </w:rPr>
              <w:t>
(casdo:‌Price‌Currency‌Rate)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8"/>
          <w:p>
            <w:pPr>
              <w:spacing w:after="20"/>
              <w:ind w:left="20"/>
              <w:jc w:val="both"/>
            </w:pPr>
            <w:r>
              <w:rPr>
                <w:rFonts w:ascii="Times New Roman"/>
                <w:b w:val="false"/>
                <w:i w:val="false"/>
                <w:color w:val="000000"/>
                <w:sz w:val="20"/>
              </w:rPr>
              <w:t>
а) код валюты</w:t>
            </w:r>
          </w:p>
          <w:bookmarkEnd w:id="108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(casdo:‌Price‌Currency‌Rate)"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9"/>
          <w:p>
            <w:pPr>
              <w:spacing w:after="20"/>
              <w:ind w:left="20"/>
              <w:jc w:val="both"/>
            </w:pPr>
            <w:r>
              <w:rPr>
                <w:rFonts w:ascii="Times New Roman"/>
                <w:b w:val="false"/>
                <w:i w:val="false"/>
                <w:color w:val="000000"/>
                <w:sz w:val="20"/>
              </w:rPr>
              <w:t>
б) идентификатор справочника (классификатора)</w:t>
            </w:r>
          </w:p>
          <w:bookmarkEnd w:id="108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(casdo:‌Price‌Currency‌Rate)"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0"/>
          <w:p>
            <w:pPr>
              <w:spacing w:after="20"/>
              <w:ind w:left="20"/>
              <w:jc w:val="both"/>
            </w:pPr>
            <w:r>
              <w:rPr>
                <w:rFonts w:ascii="Times New Roman"/>
                <w:b w:val="false"/>
                <w:i w:val="false"/>
                <w:color w:val="000000"/>
                <w:sz w:val="20"/>
              </w:rPr>
              <w:t>
в) масштаб</w:t>
            </w:r>
          </w:p>
          <w:bookmarkEnd w:id="1090"/>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91"/>
          <w:p>
            <w:pPr>
              <w:spacing w:after="20"/>
              <w:ind w:left="20"/>
              <w:jc w:val="both"/>
            </w:pPr>
            <w:r>
              <w:rPr>
                <w:rFonts w:ascii="Times New Roman"/>
                <w:b w:val="false"/>
                <w:i w:val="false"/>
                <w:color w:val="000000"/>
                <w:sz w:val="20"/>
              </w:rPr>
              <w:t>
зачение атрибута "масштаб</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(casdo:‌Price‌Currency‌Rate)"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92"/>
          <w:p>
            <w:pPr>
              <w:spacing w:after="20"/>
              <w:ind w:left="20"/>
              <w:jc w:val="both"/>
            </w:pPr>
            <w:r>
              <w:rPr>
                <w:rFonts w:ascii="Times New Roman"/>
                <w:b w:val="false"/>
                <w:i w:val="false"/>
                <w:color w:val="000000"/>
                <w:sz w:val="20"/>
              </w:rPr>
              <w:t>
*.4. Сумма косвенных платежей в национальной валюте</w:t>
            </w:r>
          </w:p>
          <w:bookmarkEnd w:id="1092"/>
          <w:p>
            <w:pPr>
              <w:spacing w:after="20"/>
              <w:ind w:left="20"/>
              <w:jc w:val="both"/>
            </w:pPr>
            <w:r>
              <w:rPr>
                <w:rFonts w:ascii="Times New Roman"/>
                <w:b w:val="false"/>
                <w:i w:val="false"/>
                <w:color w:val="000000"/>
                <w:sz w:val="20"/>
              </w:rPr>
              <w:t>
(casdo:‌National‌Indirect‌Payment‌Amount)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93"/>
          <w:p>
            <w:pPr>
              <w:spacing w:after="20"/>
              <w:ind w:left="20"/>
              <w:jc w:val="both"/>
            </w:pPr>
            <w:r>
              <w:rPr>
                <w:rFonts w:ascii="Times New Roman"/>
                <w:b w:val="false"/>
                <w:i w:val="false"/>
                <w:color w:val="000000"/>
                <w:sz w:val="20"/>
              </w:rPr>
              <w:t>
а) код валюты</w:t>
            </w:r>
          </w:p>
          <w:bookmarkEnd w:id="109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косвенных платежей в национальной валюте (casdo:‌National‌Indirect‌Payment‌Amount)"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94"/>
          <w:p>
            <w:pPr>
              <w:spacing w:after="20"/>
              <w:ind w:left="20"/>
              <w:jc w:val="both"/>
            </w:pPr>
            <w:r>
              <w:rPr>
                <w:rFonts w:ascii="Times New Roman"/>
                <w:b w:val="false"/>
                <w:i w:val="false"/>
                <w:color w:val="000000"/>
                <w:sz w:val="20"/>
              </w:rPr>
              <w:t>
б) идентификатор справочника (классификатора)</w:t>
            </w:r>
          </w:p>
          <w:bookmarkEnd w:id="109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косвенных платежей в национальной валюте (casdo:‌National‌Indirect‌Payment‌Amount)"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95"/>
          <w:p>
            <w:pPr>
              <w:spacing w:after="20"/>
              <w:ind w:left="20"/>
              <w:jc w:val="both"/>
            </w:pPr>
            <w:r>
              <w:rPr>
                <w:rFonts w:ascii="Times New Roman"/>
                <w:b w:val="false"/>
                <w:i w:val="false"/>
                <w:color w:val="000000"/>
                <w:sz w:val="20"/>
              </w:rPr>
              <w:t>
*.5. Курс пересчета косвенных платежей</w:t>
            </w:r>
          </w:p>
          <w:bookmarkEnd w:id="1095"/>
          <w:p>
            <w:pPr>
              <w:spacing w:after="20"/>
              <w:ind w:left="20"/>
              <w:jc w:val="both"/>
            </w:pPr>
            <w:r>
              <w:rPr>
                <w:rFonts w:ascii="Times New Roman"/>
                <w:b w:val="false"/>
                <w:i w:val="false"/>
                <w:color w:val="000000"/>
                <w:sz w:val="20"/>
              </w:rPr>
              <w:t>
(casdo:‌Indirect‌Payment‌Currency‌Rate)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косвенных платежей в национальной валюте (casdo:‌National‌Indirect‌Payment‌Amount)" заполнен, то реквизит "Курс пересчета косвенных платежей (casdo:‌Indirect‌Payment‌Currency‌Rate)" должен быть заполнен, иначе реквизит "Курс пересчета косвенных платежей (casdo:‌Indirect‌Payment‌Currency‌Rate)"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96"/>
          <w:p>
            <w:pPr>
              <w:spacing w:after="20"/>
              <w:ind w:left="20"/>
              <w:jc w:val="both"/>
            </w:pPr>
            <w:r>
              <w:rPr>
                <w:rFonts w:ascii="Times New Roman"/>
                <w:b w:val="false"/>
                <w:i w:val="false"/>
                <w:color w:val="000000"/>
                <w:sz w:val="20"/>
              </w:rPr>
              <w:t>
а) код валюты</w:t>
            </w:r>
          </w:p>
          <w:bookmarkEnd w:id="109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косвенных платежей (casdo:‌Indirect‌Payment‌Currency‌Rate)"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7"/>
          <w:p>
            <w:pPr>
              <w:spacing w:after="20"/>
              <w:ind w:left="20"/>
              <w:jc w:val="both"/>
            </w:pPr>
            <w:r>
              <w:rPr>
                <w:rFonts w:ascii="Times New Roman"/>
                <w:b w:val="false"/>
                <w:i w:val="false"/>
                <w:color w:val="000000"/>
                <w:sz w:val="20"/>
              </w:rPr>
              <w:t>
б) идентификатор справочника (классификатора)</w:t>
            </w:r>
          </w:p>
          <w:bookmarkEnd w:id="109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косвенных платежей (casdo:‌Indirect‌Payment‌Currency‌Rate)"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8"/>
          <w:p>
            <w:pPr>
              <w:spacing w:after="20"/>
              <w:ind w:left="20"/>
              <w:jc w:val="both"/>
            </w:pPr>
            <w:r>
              <w:rPr>
                <w:rFonts w:ascii="Times New Roman"/>
                <w:b w:val="false"/>
                <w:i w:val="false"/>
                <w:color w:val="000000"/>
                <w:sz w:val="20"/>
              </w:rPr>
              <w:t>
в) масштаб</w:t>
            </w:r>
          </w:p>
          <w:bookmarkEnd w:id="1098"/>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9"/>
          <w:p>
            <w:pPr>
              <w:spacing w:after="20"/>
              <w:ind w:left="20"/>
              <w:jc w:val="both"/>
            </w:pPr>
            <w:r>
              <w:rPr>
                <w:rFonts w:ascii="Times New Roman"/>
                <w:b w:val="false"/>
                <w:i w:val="false"/>
                <w:color w:val="000000"/>
                <w:sz w:val="20"/>
              </w:rPr>
              <w:t>
зачение атрибута "масштаб</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косвенных платежей (casdo:‌Indirect‌Payment‌Currency‌Rate)"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00"/>
          <w:p>
            <w:pPr>
              <w:spacing w:after="20"/>
              <w:ind w:left="20"/>
              <w:jc w:val="both"/>
            </w:pPr>
            <w:r>
              <w:rPr>
                <w:rFonts w:ascii="Times New Roman"/>
                <w:b w:val="false"/>
                <w:i w:val="false"/>
                <w:color w:val="000000"/>
                <w:sz w:val="20"/>
              </w:rPr>
              <w:t>
*.6. Итоговая (общая) сумма</w:t>
            </w:r>
          </w:p>
          <w:bookmarkEnd w:id="1100"/>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01"/>
          <w:p>
            <w:pPr>
              <w:spacing w:after="20"/>
              <w:ind w:left="20"/>
              <w:jc w:val="both"/>
            </w:pPr>
            <w:r>
              <w:rPr>
                <w:rFonts w:ascii="Times New Roman"/>
                <w:b w:val="false"/>
                <w:i w:val="false"/>
                <w:color w:val="000000"/>
                <w:sz w:val="20"/>
              </w:rPr>
              <w:t>
а) код валюты</w:t>
            </w:r>
          </w:p>
          <w:bookmarkEnd w:id="110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02"/>
          <w:p>
            <w:pPr>
              <w:spacing w:after="20"/>
              <w:ind w:left="20"/>
              <w:jc w:val="both"/>
            </w:pPr>
            <w:r>
              <w:rPr>
                <w:rFonts w:ascii="Times New Roman"/>
                <w:b w:val="false"/>
                <w:i w:val="false"/>
                <w:color w:val="000000"/>
                <w:sz w:val="20"/>
              </w:rPr>
              <w:t>
б) идентификатор справочника (классификатора)</w:t>
            </w:r>
          </w:p>
          <w:bookmarkEnd w:id="110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03"/>
          <w:p>
            <w:pPr>
              <w:spacing w:after="20"/>
              <w:ind w:left="20"/>
              <w:jc w:val="both"/>
            </w:pPr>
            <w:r>
              <w:rPr>
                <w:rFonts w:ascii="Times New Roman"/>
                <w:b w:val="false"/>
                <w:i w:val="false"/>
                <w:color w:val="000000"/>
                <w:sz w:val="20"/>
              </w:rPr>
              <w:t>
18.10.2. Дополнительные начисления</w:t>
            </w:r>
          </w:p>
          <w:bookmarkEnd w:id="1103"/>
          <w:p>
            <w:pPr>
              <w:spacing w:after="20"/>
              <w:ind w:left="20"/>
              <w:jc w:val="both"/>
            </w:pPr>
            <w:r>
              <w:rPr>
                <w:rFonts w:ascii="Times New Roman"/>
                <w:b w:val="false"/>
                <w:i w:val="false"/>
                <w:color w:val="000000"/>
                <w:sz w:val="20"/>
              </w:rPr>
              <w:t>
(cacdo:‌Method1‌Add‌Costs‌Details)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начисления (cacdo:‌Method1‌Add‌Costs‌Details)" заполнен, то должно быть заполнено не менее 1 из реквизитов: "Сумма вознаграждений агенту (посреднику), брокеру (casdo:‌Brokerage‌Amount)", "Стоимость тары и упаковки (casdo:‌Package‌Value‌Amount)",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лицензионных и иных подобных платежей (casdo:‌Royalty‌Amount)", "Сумма дохода (выручки) от последующей продажи товаров (casdo:‌Subsequent‌Resale‌Amount)", "Сумма расходов на перевозку (транспортировку) (casdo:‌Transport‌Value‌Amount)",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4"/>
          <w:p>
            <w:pPr>
              <w:spacing w:after="20"/>
              <w:ind w:left="20"/>
              <w:jc w:val="both"/>
            </w:pPr>
            <w:r>
              <w:rPr>
                <w:rFonts w:ascii="Times New Roman"/>
                <w:b w:val="false"/>
                <w:i w:val="false"/>
                <w:color w:val="000000"/>
                <w:sz w:val="20"/>
              </w:rPr>
              <w:t>
*.1. Сумма вознаграждений агенту (посреднику), брокеру</w:t>
            </w:r>
          </w:p>
          <w:bookmarkEnd w:id="1104"/>
          <w:p>
            <w:pPr>
              <w:spacing w:after="20"/>
              <w:ind w:left="20"/>
              <w:jc w:val="both"/>
            </w:pPr>
            <w:r>
              <w:rPr>
                <w:rFonts w:ascii="Times New Roman"/>
                <w:b w:val="false"/>
                <w:i w:val="false"/>
                <w:color w:val="000000"/>
                <w:sz w:val="20"/>
              </w:rPr>
              <w:t>
(casdo:‌Brokerage‌Amount)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05"/>
          <w:p>
            <w:pPr>
              <w:spacing w:after="20"/>
              <w:ind w:left="20"/>
              <w:jc w:val="both"/>
            </w:pPr>
            <w:r>
              <w:rPr>
                <w:rFonts w:ascii="Times New Roman"/>
                <w:b w:val="false"/>
                <w:i w:val="false"/>
                <w:color w:val="000000"/>
                <w:sz w:val="20"/>
              </w:rPr>
              <w:t>
а) код валюты</w:t>
            </w:r>
          </w:p>
          <w:bookmarkEnd w:id="110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вознаграждений агенту (посреднику), брокеру (casdo:‌Brokerage‌Amount)"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06"/>
          <w:p>
            <w:pPr>
              <w:spacing w:after="20"/>
              <w:ind w:left="20"/>
              <w:jc w:val="both"/>
            </w:pPr>
            <w:r>
              <w:rPr>
                <w:rFonts w:ascii="Times New Roman"/>
                <w:b w:val="false"/>
                <w:i w:val="false"/>
                <w:color w:val="000000"/>
                <w:sz w:val="20"/>
              </w:rPr>
              <w:t>
б) идентификатор справочника (классификатора)</w:t>
            </w:r>
          </w:p>
          <w:bookmarkEnd w:id="110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вознаграждений агенту (посреднику), брокеру (casdo:‌Brokerage‌Amount)"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7"/>
          <w:p>
            <w:pPr>
              <w:spacing w:after="20"/>
              <w:ind w:left="20"/>
              <w:jc w:val="both"/>
            </w:pPr>
            <w:r>
              <w:rPr>
                <w:rFonts w:ascii="Times New Roman"/>
                <w:b w:val="false"/>
                <w:i w:val="false"/>
                <w:color w:val="000000"/>
                <w:sz w:val="20"/>
              </w:rPr>
              <w:t>
*.2. Стоимость тары и упаковки</w:t>
            </w:r>
          </w:p>
          <w:bookmarkEnd w:id="1107"/>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8"/>
          <w:p>
            <w:pPr>
              <w:spacing w:after="20"/>
              <w:ind w:left="20"/>
              <w:jc w:val="both"/>
            </w:pPr>
            <w:r>
              <w:rPr>
                <w:rFonts w:ascii="Times New Roman"/>
                <w:b w:val="false"/>
                <w:i w:val="false"/>
                <w:color w:val="000000"/>
                <w:sz w:val="20"/>
              </w:rPr>
              <w:t>
а) код валюты</w:t>
            </w:r>
          </w:p>
          <w:bookmarkEnd w:id="110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9"/>
          <w:p>
            <w:pPr>
              <w:spacing w:after="20"/>
              <w:ind w:left="20"/>
              <w:jc w:val="both"/>
            </w:pPr>
            <w:r>
              <w:rPr>
                <w:rFonts w:ascii="Times New Roman"/>
                <w:b w:val="false"/>
                <w:i w:val="false"/>
                <w:color w:val="000000"/>
                <w:sz w:val="20"/>
              </w:rPr>
              <w:t>
б) идентификатор справочника (классификатора)</w:t>
            </w:r>
          </w:p>
          <w:bookmarkEnd w:id="110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10"/>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1110"/>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11"/>
          <w:p>
            <w:pPr>
              <w:spacing w:after="20"/>
              <w:ind w:left="20"/>
              <w:jc w:val="both"/>
            </w:pPr>
            <w:r>
              <w:rPr>
                <w:rFonts w:ascii="Times New Roman"/>
                <w:b w:val="false"/>
                <w:i w:val="false"/>
                <w:color w:val="000000"/>
                <w:sz w:val="20"/>
              </w:rPr>
              <w:t>
а) код валюты</w:t>
            </w:r>
          </w:p>
          <w:bookmarkEnd w:id="111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12"/>
          <w:p>
            <w:pPr>
              <w:spacing w:after="20"/>
              <w:ind w:left="20"/>
              <w:jc w:val="both"/>
            </w:pPr>
            <w:r>
              <w:rPr>
                <w:rFonts w:ascii="Times New Roman"/>
                <w:b w:val="false"/>
                <w:i w:val="false"/>
                <w:color w:val="000000"/>
                <w:sz w:val="20"/>
              </w:rPr>
              <w:t>
б) идентификатор справочника (классификатора)</w:t>
            </w:r>
          </w:p>
          <w:bookmarkEnd w:id="111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3"/>
          <w:p>
            <w:pPr>
              <w:spacing w:after="20"/>
              <w:ind w:left="20"/>
              <w:jc w:val="both"/>
            </w:pPr>
            <w:r>
              <w:rPr>
                <w:rFonts w:ascii="Times New Roman"/>
                <w:b w:val="false"/>
                <w:i w:val="false"/>
                <w:color w:val="000000"/>
                <w:sz w:val="20"/>
              </w:rPr>
              <w:t>
*.4. Стоимость инструментов и приспособлений</w:t>
            </w:r>
          </w:p>
          <w:bookmarkEnd w:id="1113"/>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14"/>
          <w:p>
            <w:pPr>
              <w:spacing w:after="20"/>
              <w:ind w:left="20"/>
              <w:jc w:val="both"/>
            </w:pPr>
            <w:r>
              <w:rPr>
                <w:rFonts w:ascii="Times New Roman"/>
                <w:b w:val="false"/>
                <w:i w:val="false"/>
                <w:color w:val="000000"/>
                <w:sz w:val="20"/>
              </w:rPr>
              <w:t>
а) код валюты</w:t>
            </w:r>
          </w:p>
          <w:bookmarkEnd w:id="111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15"/>
          <w:p>
            <w:pPr>
              <w:spacing w:after="20"/>
              <w:ind w:left="20"/>
              <w:jc w:val="both"/>
            </w:pPr>
            <w:r>
              <w:rPr>
                <w:rFonts w:ascii="Times New Roman"/>
                <w:b w:val="false"/>
                <w:i w:val="false"/>
                <w:color w:val="000000"/>
                <w:sz w:val="20"/>
              </w:rPr>
              <w:t>
б) идентификатор справочника (классификатора)</w:t>
            </w:r>
          </w:p>
          <w:bookmarkEnd w:id="111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6"/>
          <w:p>
            <w:pPr>
              <w:spacing w:after="20"/>
              <w:ind w:left="20"/>
              <w:jc w:val="both"/>
            </w:pPr>
            <w:r>
              <w:rPr>
                <w:rFonts w:ascii="Times New Roman"/>
                <w:b w:val="false"/>
                <w:i w:val="false"/>
                <w:color w:val="000000"/>
                <w:sz w:val="20"/>
              </w:rPr>
              <w:t>
*.5. Стоимость материалов</w:t>
            </w:r>
          </w:p>
          <w:bookmarkEnd w:id="1116"/>
          <w:p>
            <w:pPr>
              <w:spacing w:after="20"/>
              <w:ind w:left="20"/>
              <w:jc w:val="both"/>
            </w:pPr>
            <w:r>
              <w:rPr>
                <w:rFonts w:ascii="Times New Roman"/>
                <w:b w:val="false"/>
                <w:i w:val="false"/>
                <w:color w:val="000000"/>
                <w:sz w:val="20"/>
              </w:rPr>
              <w:t>
(casdo:‌Materials‌Value‌Amount)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7"/>
          <w:p>
            <w:pPr>
              <w:spacing w:after="20"/>
              <w:ind w:left="20"/>
              <w:jc w:val="both"/>
            </w:pPr>
            <w:r>
              <w:rPr>
                <w:rFonts w:ascii="Times New Roman"/>
                <w:b w:val="false"/>
                <w:i w:val="false"/>
                <w:color w:val="000000"/>
                <w:sz w:val="20"/>
              </w:rPr>
              <w:t>
а) код валюты</w:t>
            </w:r>
          </w:p>
          <w:bookmarkEnd w:id="111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8"/>
          <w:p>
            <w:pPr>
              <w:spacing w:after="20"/>
              <w:ind w:left="20"/>
              <w:jc w:val="both"/>
            </w:pPr>
            <w:r>
              <w:rPr>
                <w:rFonts w:ascii="Times New Roman"/>
                <w:b w:val="false"/>
                <w:i w:val="false"/>
                <w:color w:val="000000"/>
                <w:sz w:val="20"/>
              </w:rPr>
              <w:t>
б) идентификатор справочника (классификатора)</w:t>
            </w:r>
          </w:p>
          <w:bookmarkEnd w:id="111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9"/>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1119"/>
          <w:p>
            <w:pPr>
              <w:spacing w:after="20"/>
              <w:ind w:left="20"/>
              <w:jc w:val="both"/>
            </w:pPr>
            <w:r>
              <w:rPr>
                <w:rFonts w:ascii="Times New Roman"/>
                <w:b w:val="false"/>
                <w:i w:val="false"/>
                <w:color w:val="000000"/>
                <w:sz w:val="20"/>
              </w:rPr>
              <w:t>
(casdo:‌Design‌Value‌Amount)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20"/>
          <w:p>
            <w:pPr>
              <w:spacing w:after="20"/>
              <w:ind w:left="20"/>
              <w:jc w:val="both"/>
            </w:pPr>
            <w:r>
              <w:rPr>
                <w:rFonts w:ascii="Times New Roman"/>
                <w:b w:val="false"/>
                <w:i w:val="false"/>
                <w:color w:val="000000"/>
                <w:sz w:val="20"/>
              </w:rPr>
              <w:t>
а) код валюты</w:t>
            </w:r>
          </w:p>
          <w:bookmarkEnd w:id="112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21"/>
          <w:p>
            <w:pPr>
              <w:spacing w:after="20"/>
              <w:ind w:left="20"/>
              <w:jc w:val="both"/>
            </w:pPr>
            <w:r>
              <w:rPr>
                <w:rFonts w:ascii="Times New Roman"/>
                <w:b w:val="false"/>
                <w:i w:val="false"/>
                <w:color w:val="000000"/>
                <w:sz w:val="20"/>
              </w:rPr>
              <w:t>
б) идентификатор справочника (классификатора)</w:t>
            </w:r>
          </w:p>
          <w:bookmarkEnd w:id="112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22"/>
          <w:p>
            <w:pPr>
              <w:spacing w:after="20"/>
              <w:ind w:left="20"/>
              <w:jc w:val="both"/>
            </w:pPr>
            <w:r>
              <w:rPr>
                <w:rFonts w:ascii="Times New Roman"/>
                <w:b w:val="false"/>
                <w:i w:val="false"/>
                <w:color w:val="000000"/>
                <w:sz w:val="20"/>
              </w:rPr>
              <w:t>
*.7. Сумма лицензионных и иных подобных платежей</w:t>
            </w:r>
          </w:p>
          <w:bookmarkEnd w:id="1122"/>
          <w:p>
            <w:pPr>
              <w:spacing w:after="20"/>
              <w:ind w:left="20"/>
              <w:jc w:val="both"/>
            </w:pPr>
            <w:r>
              <w:rPr>
                <w:rFonts w:ascii="Times New Roman"/>
                <w:b w:val="false"/>
                <w:i w:val="false"/>
                <w:color w:val="000000"/>
                <w:sz w:val="20"/>
              </w:rPr>
              <w:t>
(casdo:‌Royalty‌Amount)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23"/>
          <w:p>
            <w:pPr>
              <w:spacing w:after="20"/>
              <w:ind w:left="20"/>
              <w:jc w:val="both"/>
            </w:pPr>
            <w:r>
              <w:rPr>
                <w:rFonts w:ascii="Times New Roman"/>
                <w:b w:val="false"/>
                <w:i w:val="false"/>
                <w:color w:val="000000"/>
                <w:sz w:val="20"/>
              </w:rPr>
              <w:t>
а) код валюты</w:t>
            </w:r>
          </w:p>
          <w:bookmarkEnd w:id="112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лицензионных и иных подобных платежей (casdo:‌Royalty‌Amount)"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24"/>
          <w:p>
            <w:pPr>
              <w:spacing w:after="20"/>
              <w:ind w:left="20"/>
              <w:jc w:val="both"/>
            </w:pPr>
            <w:r>
              <w:rPr>
                <w:rFonts w:ascii="Times New Roman"/>
                <w:b w:val="false"/>
                <w:i w:val="false"/>
                <w:color w:val="000000"/>
                <w:sz w:val="20"/>
              </w:rPr>
              <w:t>
б) идентификатор справочника (классификатора)</w:t>
            </w:r>
          </w:p>
          <w:bookmarkEnd w:id="112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реквизита "Сумма лицензионных и иных подобных платежей (casdo:‌Royalty‌Amount)" должен содержать значение "2022"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5"/>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1125"/>
          <w:p>
            <w:pPr>
              <w:spacing w:after="20"/>
              <w:ind w:left="20"/>
              <w:jc w:val="both"/>
            </w:pPr>
            <w:r>
              <w:rPr>
                <w:rFonts w:ascii="Times New Roman"/>
                <w:b w:val="false"/>
                <w:i w:val="false"/>
                <w:color w:val="000000"/>
                <w:sz w:val="20"/>
              </w:rPr>
              <w:t>
(casdo:‌Subsequent‌Resale‌Amount)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"1", то реквизит "Сумма дохода (выручки) от последующей продажи товаров (casdo:‌Subsequent‌Resale‌Amount)"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"0", то реквизит "Сумма дохода (выручки) от последующей продажи товаров (casdo:‌Subsequent‌Resale‌Amount)"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"Сумма дохода (выручки) от последующей продажи товаров (casdo:‌Subsequent‌Resale‌Amount)"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26"/>
          <w:p>
            <w:pPr>
              <w:spacing w:after="20"/>
              <w:ind w:left="20"/>
              <w:jc w:val="both"/>
            </w:pPr>
            <w:r>
              <w:rPr>
                <w:rFonts w:ascii="Times New Roman"/>
                <w:b w:val="false"/>
                <w:i w:val="false"/>
                <w:color w:val="000000"/>
                <w:sz w:val="20"/>
              </w:rPr>
              <w:t>
а) код валюты</w:t>
            </w:r>
          </w:p>
          <w:bookmarkEnd w:id="112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дохода (выручки) от последующей продажи товаров (casdo:‌Subsequent‌Resale‌Amount)"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7"/>
          <w:p>
            <w:pPr>
              <w:spacing w:after="20"/>
              <w:ind w:left="20"/>
              <w:jc w:val="both"/>
            </w:pPr>
            <w:r>
              <w:rPr>
                <w:rFonts w:ascii="Times New Roman"/>
                <w:b w:val="false"/>
                <w:i w:val="false"/>
                <w:color w:val="000000"/>
                <w:sz w:val="20"/>
              </w:rPr>
              <w:t>
б) идентификатор справочника (классификатора)</w:t>
            </w:r>
          </w:p>
          <w:bookmarkEnd w:id="112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дохода (выручки) от последующей продажи товаров (casdo:‌Subsequent‌Resale‌Amount)"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8"/>
          <w:p>
            <w:pPr>
              <w:spacing w:after="20"/>
              <w:ind w:left="20"/>
              <w:jc w:val="both"/>
            </w:pPr>
            <w:r>
              <w:rPr>
                <w:rFonts w:ascii="Times New Roman"/>
                <w:b w:val="false"/>
                <w:i w:val="false"/>
                <w:color w:val="000000"/>
                <w:sz w:val="20"/>
              </w:rPr>
              <w:t>
*.9. Наименование (название) места</w:t>
            </w:r>
          </w:p>
          <w:bookmarkEnd w:id="1128"/>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9"/>
          <w:p>
            <w:pPr>
              <w:spacing w:after="20"/>
              <w:ind w:left="20"/>
              <w:jc w:val="both"/>
            </w:pPr>
            <w:r>
              <w:rPr>
                <w:rFonts w:ascii="Times New Roman"/>
                <w:b w:val="false"/>
                <w:i w:val="false"/>
                <w:color w:val="000000"/>
                <w:sz w:val="20"/>
              </w:rPr>
              <w:t>
*.10. Сумма расходов на перевозку (транспортировку)</w:t>
            </w:r>
          </w:p>
          <w:bookmarkEnd w:id="1129"/>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30"/>
          <w:p>
            <w:pPr>
              <w:spacing w:after="20"/>
              <w:ind w:left="20"/>
              <w:jc w:val="both"/>
            </w:pPr>
            <w:r>
              <w:rPr>
                <w:rFonts w:ascii="Times New Roman"/>
                <w:b w:val="false"/>
                <w:i w:val="false"/>
                <w:color w:val="000000"/>
                <w:sz w:val="20"/>
              </w:rPr>
              <w:t>
а) код валюты</w:t>
            </w:r>
          </w:p>
          <w:bookmarkEnd w:id="113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31"/>
          <w:p>
            <w:pPr>
              <w:spacing w:after="20"/>
              <w:ind w:left="20"/>
              <w:jc w:val="both"/>
            </w:pPr>
            <w:r>
              <w:rPr>
                <w:rFonts w:ascii="Times New Roman"/>
                <w:b w:val="false"/>
                <w:i w:val="false"/>
                <w:color w:val="000000"/>
                <w:sz w:val="20"/>
              </w:rPr>
              <w:t>
б) идентификатор справочника (классификатора)</w:t>
            </w:r>
          </w:p>
          <w:bookmarkEnd w:id="113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2"/>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1132"/>
          <w:p>
            <w:pPr>
              <w:spacing w:after="20"/>
              <w:ind w:left="20"/>
              <w:jc w:val="both"/>
            </w:pPr>
            <w:r>
              <w:rPr>
                <w:rFonts w:ascii="Times New Roman"/>
                <w:b w:val="false"/>
                <w:i w:val="false"/>
                <w:color w:val="000000"/>
                <w:sz w:val="20"/>
              </w:rPr>
              <w:t>
(casdo:‌Loading‌Value‌Amount)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3"/>
          <w:p>
            <w:pPr>
              <w:spacing w:after="20"/>
              <w:ind w:left="20"/>
              <w:jc w:val="both"/>
            </w:pPr>
            <w:r>
              <w:rPr>
                <w:rFonts w:ascii="Times New Roman"/>
                <w:b w:val="false"/>
                <w:i w:val="false"/>
                <w:color w:val="000000"/>
                <w:sz w:val="20"/>
              </w:rPr>
              <w:t>
а) код валюты</w:t>
            </w:r>
          </w:p>
          <w:bookmarkEnd w:id="113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34"/>
          <w:p>
            <w:pPr>
              <w:spacing w:after="20"/>
              <w:ind w:left="20"/>
              <w:jc w:val="both"/>
            </w:pPr>
            <w:r>
              <w:rPr>
                <w:rFonts w:ascii="Times New Roman"/>
                <w:b w:val="false"/>
                <w:i w:val="false"/>
                <w:color w:val="000000"/>
                <w:sz w:val="20"/>
              </w:rPr>
              <w:t>
б) идентификатор справочника (классификатора)</w:t>
            </w:r>
          </w:p>
          <w:bookmarkEnd w:id="113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5"/>
          <w:p>
            <w:pPr>
              <w:spacing w:after="20"/>
              <w:ind w:left="20"/>
              <w:jc w:val="both"/>
            </w:pPr>
            <w:r>
              <w:rPr>
                <w:rFonts w:ascii="Times New Roman"/>
                <w:b w:val="false"/>
                <w:i w:val="false"/>
                <w:color w:val="000000"/>
                <w:sz w:val="20"/>
              </w:rPr>
              <w:t>
*.12. Сумма расходов на страхование</w:t>
            </w:r>
          </w:p>
          <w:bookmarkEnd w:id="1135"/>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6"/>
          <w:p>
            <w:pPr>
              <w:spacing w:after="20"/>
              <w:ind w:left="20"/>
              <w:jc w:val="both"/>
            </w:pPr>
            <w:r>
              <w:rPr>
                <w:rFonts w:ascii="Times New Roman"/>
                <w:b w:val="false"/>
                <w:i w:val="false"/>
                <w:color w:val="000000"/>
                <w:sz w:val="20"/>
              </w:rPr>
              <w:t>
а) код валюты</w:t>
            </w:r>
          </w:p>
          <w:bookmarkEnd w:id="113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7"/>
          <w:p>
            <w:pPr>
              <w:spacing w:after="20"/>
              <w:ind w:left="20"/>
              <w:jc w:val="both"/>
            </w:pPr>
            <w:r>
              <w:rPr>
                <w:rFonts w:ascii="Times New Roman"/>
                <w:b w:val="false"/>
                <w:i w:val="false"/>
                <w:color w:val="000000"/>
                <w:sz w:val="20"/>
              </w:rPr>
              <w:t>
б) идентификатор справочника (классификатора)</w:t>
            </w:r>
          </w:p>
          <w:bookmarkEnd w:id="113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8"/>
          <w:p>
            <w:pPr>
              <w:spacing w:after="20"/>
              <w:ind w:left="20"/>
              <w:jc w:val="both"/>
            </w:pPr>
            <w:r>
              <w:rPr>
                <w:rFonts w:ascii="Times New Roman"/>
                <w:b w:val="false"/>
                <w:i w:val="false"/>
                <w:color w:val="000000"/>
                <w:sz w:val="20"/>
              </w:rPr>
              <w:t>
*.13. Итоговая (общая) сумма</w:t>
            </w:r>
          </w:p>
          <w:bookmarkEnd w:id="1138"/>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9"/>
          <w:p>
            <w:pPr>
              <w:spacing w:after="20"/>
              <w:ind w:left="20"/>
              <w:jc w:val="both"/>
            </w:pPr>
            <w:r>
              <w:rPr>
                <w:rFonts w:ascii="Times New Roman"/>
                <w:b w:val="false"/>
                <w:i w:val="false"/>
                <w:color w:val="000000"/>
                <w:sz w:val="20"/>
              </w:rPr>
              <w:t>
а) код валюты</w:t>
            </w:r>
          </w:p>
          <w:bookmarkEnd w:id="113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40"/>
          <w:p>
            <w:pPr>
              <w:spacing w:after="20"/>
              <w:ind w:left="20"/>
              <w:jc w:val="both"/>
            </w:pPr>
            <w:r>
              <w:rPr>
                <w:rFonts w:ascii="Times New Roman"/>
                <w:b w:val="false"/>
                <w:i w:val="false"/>
                <w:color w:val="000000"/>
                <w:sz w:val="20"/>
              </w:rPr>
              <w:t>
б) идентификатор справочника (классификатора)</w:t>
            </w:r>
          </w:p>
          <w:bookmarkEnd w:id="114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41"/>
          <w:p>
            <w:pPr>
              <w:spacing w:after="20"/>
              <w:ind w:left="20"/>
              <w:jc w:val="both"/>
            </w:pPr>
            <w:r>
              <w:rPr>
                <w:rFonts w:ascii="Times New Roman"/>
                <w:b w:val="false"/>
                <w:i w:val="false"/>
                <w:color w:val="000000"/>
                <w:sz w:val="20"/>
              </w:rPr>
              <w:t>
18.10.3. Вычеты</w:t>
            </w:r>
          </w:p>
          <w:bookmarkEnd w:id="1141"/>
          <w:p>
            <w:pPr>
              <w:spacing w:after="20"/>
              <w:ind w:left="20"/>
              <w:jc w:val="both"/>
            </w:pPr>
            <w:r>
              <w:rPr>
                <w:rFonts w:ascii="Times New Roman"/>
                <w:b w:val="false"/>
                <w:i w:val="false"/>
                <w:color w:val="000000"/>
                <w:sz w:val="20"/>
              </w:rPr>
              <w:t>
(cacdo:‌Method1‌Deduction‌Details)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"Вычеты (cacdo:‌Method1‌Deduction‌Details)" заполнен, то должно быть заполнено не менее 1 из реквизитов: "Сумма расходов на строительство, возведение, сборку, монтаж (casdo:‌Assembly‌Value‌Amount)", "Сумма расходов на перевозку (транспортировку) (casdo:‌Transport‌Value‌Amount)", "Сумма пошлин, налогов и сборов (casdo:‌Union‌Tax‌Payment‌Amount)"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42"/>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1142"/>
          <w:p>
            <w:pPr>
              <w:spacing w:after="20"/>
              <w:ind w:left="20"/>
              <w:jc w:val="both"/>
            </w:pPr>
            <w:r>
              <w:rPr>
                <w:rFonts w:ascii="Times New Roman"/>
                <w:b w:val="false"/>
                <w:i w:val="false"/>
                <w:color w:val="000000"/>
                <w:sz w:val="20"/>
              </w:rPr>
              <w:t>
(casdo:‌Assembly‌Value‌Amount)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3"/>
          <w:p>
            <w:pPr>
              <w:spacing w:after="20"/>
              <w:ind w:left="20"/>
              <w:jc w:val="both"/>
            </w:pPr>
            <w:r>
              <w:rPr>
                <w:rFonts w:ascii="Times New Roman"/>
                <w:b w:val="false"/>
                <w:i w:val="false"/>
                <w:color w:val="000000"/>
                <w:sz w:val="20"/>
              </w:rPr>
              <w:t>
а) код валюты</w:t>
            </w:r>
          </w:p>
          <w:bookmarkEnd w:id="114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строительство, возведение, сборку, монтаж (casdo:‌Assembly‌Value‌Amount)"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44"/>
          <w:p>
            <w:pPr>
              <w:spacing w:after="20"/>
              <w:ind w:left="20"/>
              <w:jc w:val="both"/>
            </w:pPr>
            <w:r>
              <w:rPr>
                <w:rFonts w:ascii="Times New Roman"/>
                <w:b w:val="false"/>
                <w:i w:val="false"/>
                <w:color w:val="000000"/>
                <w:sz w:val="20"/>
              </w:rPr>
              <w:t>
б) идентификатор справочника (классификатора)</w:t>
            </w:r>
          </w:p>
          <w:bookmarkEnd w:id="114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строительство, возведение, сборку, монтаж (casdo:‌Assembly‌Value‌Amount)"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5"/>
          <w:p>
            <w:pPr>
              <w:spacing w:after="20"/>
              <w:ind w:left="20"/>
              <w:jc w:val="both"/>
            </w:pPr>
            <w:r>
              <w:rPr>
                <w:rFonts w:ascii="Times New Roman"/>
                <w:b w:val="false"/>
                <w:i w:val="false"/>
                <w:color w:val="000000"/>
                <w:sz w:val="20"/>
              </w:rPr>
              <w:t>
*.2. Сумма расходов на перевозку (транспортировку)</w:t>
            </w:r>
          </w:p>
          <w:bookmarkEnd w:id="1145"/>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6"/>
          <w:p>
            <w:pPr>
              <w:spacing w:after="20"/>
              <w:ind w:left="20"/>
              <w:jc w:val="both"/>
            </w:pPr>
            <w:r>
              <w:rPr>
                <w:rFonts w:ascii="Times New Roman"/>
                <w:b w:val="false"/>
                <w:i w:val="false"/>
                <w:color w:val="000000"/>
                <w:sz w:val="20"/>
              </w:rPr>
              <w:t>
а) код валюты</w:t>
            </w:r>
          </w:p>
          <w:bookmarkEnd w:id="114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7"/>
          <w:p>
            <w:pPr>
              <w:spacing w:after="20"/>
              <w:ind w:left="20"/>
              <w:jc w:val="both"/>
            </w:pPr>
            <w:r>
              <w:rPr>
                <w:rFonts w:ascii="Times New Roman"/>
                <w:b w:val="false"/>
                <w:i w:val="false"/>
                <w:color w:val="000000"/>
                <w:sz w:val="20"/>
              </w:rPr>
              <w:t>
б) идентификатор справочника (классификатора)</w:t>
            </w:r>
          </w:p>
          <w:bookmarkEnd w:id="114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8"/>
          <w:p>
            <w:pPr>
              <w:spacing w:after="20"/>
              <w:ind w:left="20"/>
              <w:jc w:val="both"/>
            </w:pPr>
            <w:r>
              <w:rPr>
                <w:rFonts w:ascii="Times New Roman"/>
                <w:b w:val="false"/>
                <w:i w:val="false"/>
                <w:color w:val="000000"/>
                <w:sz w:val="20"/>
              </w:rPr>
              <w:t>
*.3. Сумма пошлин, налогов и сборов</w:t>
            </w:r>
          </w:p>
          <w:bookmarkEnd w:id="1148"/>
          <w:p>
            <w:pPr>
              <w:spacing w:after="20"/>
              <w:ind w:left="20"/>
              <w:jc w:val="both"/>
            </w:pPr>
            <w:r>
              <w:rPr>
                <w:rFonts w:ascii="Times New Roman"/>
                <w:b w:val="false"/>
                <w:i w:val="false"/>
                <w:color w:val="000000"/>
                <w:sz w:val="20"/>
              </w:rPr>
              <w:t>
(casdo:‌Union‌Tax‌Payment‌Amount)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9"/>
          <w:p>
            <w:pPr>
              <w:spacing w:after="20"/>
              <w:ind w:left="20"/>
              <w:jc w:val="both"/>
            </w:pPr>
            <w:r>
              <w:rPr>
                <w:rFonts w:ascii="Times New Roman"/>
                <w:b w:val="false"/>
                <w:i w:val="false"/>
                <w:color w:val="000000"/>
                <w:sz w:val="20"/>
              </w:rPr>
              <w:t>
а) код валюты</w:t>
            </w:r>
          </w:p>
          <w:bookmarkEnd w:id="114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50"/>
          <w:p>
            <w:pPr>
              <w:spacing w:after="20"/>
              <w:ind w:left="20"/>
              <w:jc w:val="both"/>
            </w:pPr>
            <w:r>
              <w:rPr>
                <w:rFonts w:ascii="Times New Roman"/>
                <w:b w:val="false"/>
                <w:i w:val="false"/>
                <w:color w:val="000000"/>
                <w:sz w:val="20"/>
              </w:rPr>
              <w:t>
б) идентификатор справочника (классификатора)</w:t>
            </w:r>
          </w:p>
          <w:bookmarkEnd w:id="115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51"/>
          <w:p>
            <w:pPr>
              <w:spacing w:after="20"/>
              <w:ind w:left="20"/>
              <w:jc w:val="both"/>
            </w:pPr>
            <w:r>
              <w:rPr>
                <w:rFonts w:ascii="Times New Roman"/>
                <w:b w:val="false"/>
                <w:i w:val="false"/>
                <w:color w:val="000000"/>
                <w:sz w:val="20"/>
              </w:rPr>
              <w:t>
*.4. Итоговая (общая) сумма</w:t>
            </w:r>
          </w:p>
          <w:bookmarkEnd w:id="1151"/>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52"/>
          <w:p>
            <w:pPr>
              <w:spacing w:after="20"/>
              <w:ind w:left="20"/>
              <w:jc w:val="both"/>
            </w:pPr>
            <w:r>
              <w:rPr>
                <w:rFonts w:ascii="Times New Roman"/>
                <w:b w:val="false"/>
                <w:i w:val="false"/>
                <w:color w:val="000000"/>
                <w:sz w:val="20"/>
              </w:rPr>
              <w:t>
а) код валюты</w:t>
            </w:r>
          </w:p>
          <w:bookmarkEnd w:id="115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3"/>
          <w:p>
            <w:pPr>
              <w:spacing w:after="20"/>
              <w:ind w:left="20"/>
              <w:jc w:val="both"/>
            </w:pPr>
            <w:r>
              <w:rPr>
                <w:rFonts w:ascii="Times New Roman"/>
                <w:b w:val="false"/>
                <w:i w:val="false"/>
                <w:color w:val="000000"/>
                <w:sz w:val="20"/>
              </w:rPr>
              <w:t>
б) идентификатор справочника (классификатора)</w:t>
            </w:r>
          </w:p>
          <w:bookmarkEnd w:id="115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4"/>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1154"/>
          <w:p>
            <w:pPr>
              <w:spacing w:after="20"/>
              <w:ind w:left="20"/>
              <w:jc w:val="both"/>
            </w:pPr>
            <w:r>
              <w:rPr>
                <w:rFonts w:ascii="Times New Roman"/>
                <w:b w:val="false"/>
                <w:i w:val="false"/>
                <w:color w:val="000000"/>
                <w:sz w:val="20"/>
              </w:rPr>
              <w:t>
(cacdo:‌CVDMethod236‌Calculation‌Details)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1 из значений: "2", "3" или реквизит "Код базового метода определения таможенной стоимости (casdo:‌Base‌Valuation‌Method‌Code)" в составе реквизита "Товар (cacdo:‌CVDGoods‌Item‌Details)" содержит 1 из значений: "2", "3", то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должен быть заполнен, иначе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55"/>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1155"/>
          <w:p>
            <w:pPr>
              <w:spacing w:after="20"/>
              <w:ind w:left="20"/>
              <w:jc w:val="both"/>
            </w:pPr>
            <w:r>
              <w:rPr>
                <w:rFonts w:ascii="Times New Roman"/>
                <w:b w:val="false"/>
                <w:i w:val="false"/>
                <w:color w:val="000000"/>
                <w:sz w:val="20"/>
              </w:rPr>
              <w:t>
(casdo:‌Identical‌Goods‌Value‌Amount)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6"/>
          <w:p>
            <w:pPr>
              <w:spacing w:after="20"/>
              <w:ind w:left="20"/>
              <w:jc w:val="both"/>
            </w:pPr>
            <w:r>
              <w:rPr>
                <w:rFonts w:ascii="Times New Roman"/>
                <w:b w:val="false"/>
                <w:i w:val="false"/>
                <w:color w:val="000000"/>
                <w:sz w:val="20"/>
              </w:rPr>
              <w:t>
а) код валюты</w:t>
            </w:r>
          </w:p>
          <w:bookmarkEnd w:id="115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сделки с идентичными или однородными товарами (casdo:‌Identical‌Goods‌Value‌Amount)"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7"/>
          <w:p>
            <w:pPr>
              <w:spacing w:after="20"/>
              <w:ind w:left="20"/>
              <w:jc w:val="both"/>
            </w:pPr>
            <w:r>
              <w:rPr>
                <w:rFonts w:ascii="Times New Roman"/>
                <w:b w:val="false"/>
                <w:i w:val="false"/>
                <w:color w:val="000000"/>
                <w:sz w:val="20"/>
              </w:rPr>
              <w:t>
б) идентификатор справочника (классификатора)</w:t>
            </w:r>
          </w:p>
          <w:bookmarkEnd w:id="115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сделки с идентичными или однородными товарами (casdo:‌Identical‌Goods‌Value‌Amount)"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8"/>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1158"/>
          <w:p>
            <w:pPr>
              <w:spacing w:after="20"/>
              <w:ind w:left="20"/>
              <w:jc w:val="both"/>
            </w:pPr>
            <w:r>
              <w:rPr>
                <w:rFonts w:ascii="Times New Roman"/>
                <w:b w:val="false"/>
                <w:i w:val="false"/>
                <w:color w:val="000000"/>
                <w:sz w:val="20"/>
              </w:rPr>
              <w:t>
(cacdo:‌Deduction‌Adjustments‌Details)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уменьшения (cacdo:‌Deduction‌Adjustments‌Details)"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9"/>
          <w:p>
            <w:pPr>
              <w:spacing w:after="20"/>
              <w:ind w:left="20"/>
              <w:jc w:val="both"/>
            </w:pPr>
            <w:r>
              <w:rPr>
                <w:rFonts w:ascii="Times New Roman"/>
                <w:b w:val="false"/>
                <w:i w:val="false"/>
                <w:color w:val="000000"/>
                <w:sz w:val="20"/>
              </w:rPr>
              <w:t>
*.1. Сумма поправки на количество</w:t>
            </w:r>
          </w:p>
          <w:bookmarkEnd w:id="1159"/>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60"/>
          <w:p>
            <w:pPr>
              <w:spacing w:after="20"/>
              <w:ind w:left="20"/>
              <w:jc w:val="both"/>
            </w:pPr>
            <w:r>
              <w:rPr>
                <w:rFonts w:ascii="Times New Roman"/>
                <w:b w:val="false"/>
                <w:i w:val="false"/>
                <w:color w:val="000000"/>
                <w:sz w:val="20"/>
              </w:rPr>
              <w:t>
а) код валюты</w:t>
            </w:r>
          </w:p>
          <w:bookmarkEnd w:id="116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61"/>
          <w:p>
            <w:pPr>
              <w:spacing w:after="20"/>
              <w:ind w:left="20"/>
              <w:jc w:val="both"/>
            </w:pPr>
            <w:r>
              <w:rPr>
                <w:rFonts w:ascii="Times New Roman"/>
                <w:b w:val="false"/>
                <w:i w:val="false"/>
                <w:color w:val="000000"/>
                <w:sz w:val="20"/>
              </w:rPr>
              <w:t>
б) идентификатор справочника (классификатора)</w:t>
            </w:r>
          </w:p>
          <w:bookmarkEnd w:id="116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2"/>
          <w:p>
            <w:pPr>
              <w:spacing w:after="20"/>
              <w:ind w:left="20"/>
              <w:jc w:val="both"/>
            </w:pPr>
            <w:r>
              <w:rPr>
                <w:rFonts w:ascii="Times New Roman"/>
                <w:b w:val="false"/>
                <w:i w:val="false"/>
                <w:color w:val="000000"/>
                <w:sz w:val="20"/>
              </w:rPr>
              <w:t>
*.2. Сумма поправки на коммерческий уровень</w:t>
            </w:r>
          </w:p>
          <w:bookmarkEnd w:id="1162"/>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63"/>
          <w:p>
            <w:pPr>
              <w:spacing w:after="20"/>
              <w:ind w:left="20"/>
              <w:jc w:val="both"/>
            </w:pPr>
            <w:r>
              <w:rPr>
                <w:rFonts w:ascii="Times New Roman"/>
                <w:b w:val="false"/>
                <w:i w:val="false"/>
                <w:color w:val="000000"/>
                <w:sz w:val="20"/>
              </w:rPr>
              <w:t>
а) код валюты</w:t>
            </w:r>
          </w:p>
          <w:bookmarkEnd w:id="116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государства-члана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64"/>
          <w:p>
            <w:pPr>
              <w:spacing w:after="20"/>
              <w:ind w:left="20"/>
              <w:jc w:val="both"/>
            </w:pPr>
            <w:r>
              <w:rPr>
                <w:rFonts w:ascii="Times New Roman"/>
                <w:b w:val="false"/>
                <w:i w:val="false"/>
                <w:color w:val="000000"/>
                <w:sz w:val="20"/>
              </w:rPr>
              <w:t>
б) идентификатор справочника (классификатора)</w:t>
            </w:r>
          </w:p>
          <w:bookmarkEnd w:id="116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65"/>
          <w:p>
            <w:pPr>
              <w:spacing w:after="20"/>
              <w:ind w:left="20"/>
              <w:jc w:val="both"/>
            </w:pPr>
            <w:r>
              <w:rPr>
                <w:rFonts w:ascii="Times New Roman"/>
                <w:b w:val="false"/>
                <w:i w:val="false"/>
                <w:color w:val="000000"/>
                <w:sz w:val="20"/>
              </w:rPr>
              <w:t>
*.3. Наименование (название) места</w:t>
            </w:r>
          </w:p>
          <w:bookmarkEnd w:id="1165"/>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6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66"/>
          <w:p>
            <w:pPr>
              <w:spacing w:after="20"/>
              <w:ind w:left="20"/>
              <w:jc w:val="both"/>
            </w:pPr>
            <w:r>
              <w:rPr>
                <w:rFonts w:ascii="Times New Roman"/>
                <w:b w:val="false"/>
                <w:i w:val="false"/>
                <w:color w:val="000000"/>
                <w:sz w:val="20"/>
              </w:rPr>
              <w:t>
(casdo:‌Transport‌Adjustment‌Amount)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67"/>
          <w:p>
            <w:pPr>
              <w:spacing w:after="20"/>
              <w:ind w:left="20"/>
              <w:jc w:val="both"/>
            </w:pPr>
            <w:r>
              <w:rPr>
                <w:rFonts w:ascii="Times New Roman"/>
                <w:b w:val="false"/>
                <w:i w:val="false"/>
                <w:color w:val="000000"/>
                <w:sz w:val="20"/>
              </w:rPr>
              <w:t>
а) код валюты</w:t>
            </w:r>
          </w:p>
          <w:bookmarkEnd w:id="116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68"/>
          <w:p>
            <w:pPr>
              <w:spacing w:after="20"/>
              <w:ind w:left="20"/>
              <w:jc w:val="both"/>
            </w:pPr>
            <w:r>
              <w:rPr>
                <w:rFonts w:ascii="Times New Roman"/>
                <w:b w:val="false"/>
                <w:i w:val="false"/>
                <w:color w:val="000000"/>
                <w:sz w:val="20"/>
              </w:rPr>
              <w:t>
б) идентификатор справочника (классификатора)</w:t>
            </w:r>
          </w:p>
          <w:bookmarkEnd w:id="116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6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69"/>
          <w:p>
            <w:pPr>
              <w:spacing w:after="20"/>
              <w:ind w:left="20"/>
              <w:jc w:val="both"/>
            </w:pPr>
            <w:r>
              <w:rPr>
                <w:rFonts w:ascii="Times New Roman"/>
                <w:b w:val="false"/>
                <w:i w:val="false"/>
                <w:color w:val="000000"/>
                <w:sz w:val="20"/>
              </w:rPr>
              <w:t>
(casdo:‌Loading‌Adjustment‌Amount)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70"/>
          <w:p>
            <w:pPr>
              <w:spacing w:after="20"/>
              <w:ind w:left="20"/>
              <w:jc w:val="both"/>
            </w:pPr>
            <w:r>
              <w:rPr>
                <w:rFonts w:ascii="Times New Roman"/>
                <w:b w:val="false"/>
                <w:i w:val="false"/>
                <w:color w:val="000000"/>
                <w:sz w:val="20"/>
              </w:rPr>
              <w:t>
а) код валюты</w:t>
            </w:r>
          </w:p>
          <w:bookmarkEnd w:id="117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71"/>
          <w:p>
            <w:pPr>
              <w:spacing w:after="20"/>
              <w:ind w:left="20"/>
              <w:jc w:val="both"/>
            </w:pPr>
            <w:r>
              <w:rPr>
                <w:rFonts w:ascii="Times New Roman"/>
                <w:b w:val="false"/>
                <w:i w:val="false"/>
                <w:color w:val="000000"/>
                <w:sz w:val="20"/>
              </w:rPr>
              <w:t>
б) идентификатор справочника (классификатора)</w:t>
            </w:r>
          </w:p>
          <w:bookmarkEnd w:id="117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72"/>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72"/>
          <w:p>
            <w:pPr>
              <w:spacing w:after="20"/>
              <w:ind w:left="20"/>
              <w:jc w:val="both"/>
            </w:pPr>
            <w:r>
              <w:rPr>
                <w:rFonts w:ascii="Times New Roman"/>
                <w:b w:val="false"/>
                <w:i w:val="false"/>
                <w:color w:val="000000"/>
                <w:sz w:val="20"/>
              </w:rPr>
              <w:t>
(casdo:‌Insurance‌Adjustment‌Amount)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73"/>
          <w:p>
            <w:pPr>
              <w:spacing w:after="20"/>
              <w:ind w:left="20"/>
              <w:jc w:val="both"/>
            </w:pPr>
            <w:r>
              <w:rPr>
                <w:rFonts w:ascii="Times New Roman"/>
                <w:b w:val="false"/>
                <w:i w:val="false"/>
                <w:color w:val="000000"/>
                <w:sz w:val="20"/>
              </w:rPr>
              <w:t>
а) код валюты</w:t>
            </w:r>
          </w:p>
          <w:bookmarkEnd w:id="117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4"/>
          <w:p>
            <w:pPr>
              <w:spacing w:after="20"/>
              <w:ind w:left="20"/>
              <w:jc w:val="both"/>
            </w:pPr>
            <w:r>
              <w:rPr>
                <w:rFonts w:ascii="Times New Roman"/>
                <w:b w:val="false"/>
                <w:i w:val="false"/>
                <w:color w:val="000000"/>
                <w:sz w:val="20"/>
              </w:rPr>
              <w:t>
б) идентификатор справочника (классификатора)</w:t>
            </w:r>
          </w:p>
          <w:bookmarkEnd w:id="117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 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5"/>
          <w:p>
            <w:pPr>
              <w:spacing w:after="20"/>
              <w:ind w:left="20"/>
              <w:jc w:val="both"/>
            </w:pPr>
            <w:r>
              <w:rPr>
                <w:rFonts w:ascii="Times New Roman"/>
                <w:b w:val="false"/>
                <w:i w:val="false"/>
                <w:color w:val="000000"/>
                <w:sz w:val="20"/>
              </w:rPr>
              <w:t>
*.7. Итоговая (общая) сумма</w:t>
            </w:r>
          </w:p>
          <w:bookmarkEnd w:id="1175"/>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76"/>
          <w:p>
            <w:pPr>
              <w:spacing w:after="20"/>
              <w:ind w:left="20"/>
              <w:jc w:val="both"/>
            </w:pPr>
            <w:r>
              <w:rPr>
                <w:rFonts w:ascii="Times New Roman"/>
                <w:b w:val="false"/>
                <w:i w:val="false"/>
                <w:color w:val="000000"/>
                <w:sz w:val="20"/>
              </w:rPr>
              <w:t>
а) код валюты</w:t>
            </w:r>
          </w:p>
          <w:bookmarkEnd w:id="117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77"/>
          <w:p>
            <w:pPr>
              <w:spacing w:after="20"/>
              <w:ind w:left="20"/>
              <w:jc w:val="both"/>
            </w:pPr>
            <w:r>
              <w:rPr>
                <w:rFonts w:ascii="Times New Roman"/>
                <w:b w:val="false"/>
                <w:i w:val="false"/>
                <w:color w:val="000000"/>
                <w:sz w:val="20"/>
              </w:rPr>
              <w:t>
б) идентификатор справочника (классификатора)</w:t>
            </w:r>
          </w:p>
          <w:bookmarkEnd w:id="117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8"/>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1178"/>
          <w:p>
            <w:pPr>
              <w:spacing w:after="20"/>
              <w:ind w:left="20"/>
              <w:jc w:val="both"/>
            </w:pPr>
            <w:r>
              <w:rPr>
                <w:rFonts w:ascii="Times New Roman"/>
                <w:b w:val="false"/>
                <w:i w:val="false"/>
                <w:color w:val="000000"/>
                <w:sz w:val="20"/>
              </w:rPr>
              <w:t>
(cacdo:‌Additions‌Adjustments‌Details)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увеличения (cacdo:‌Additions‌Adjustments‌Details)"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9"/>
          <w:p>
            <w:pPr>
              <w:spacing w:after="20"/>
              <w:ind w:left="20"/>
              <w:jc w:val="both"/>
            </w:pPr>
            <w:r>
              <w:rPr>
                <w:rFonts w:ascii="Times New Roman"/>
                <w:b w:val="false"/>
                <w:i w:val="false"/>
                <w:color w:val="000000"/>
                <w:sz w:val="20"/>
              </w:rPr>
              <w:t>
*.1. Сумма поправки на количество</w:t>
            </w:r>
          </w:p>
          <w:bookmarkEnd w:id="1179"/>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80"/>
          <w:p>
            <w:pPr>
              <w:spacing w:after="20"/>
              <w:ind w:left="20"/>
              <w:jc w:val="both"/>
            </w:pPr>
            <w:r>
              <w:rPr>
                <w:rFonts w:ascii="Times New Roman"/>
                <w:b w:val="false"/>
                <w:i w:val="false"/>
                <w:color w:val="000000"/>
                <w:sz w:val="20"/>
              </w:rPr>
              <w:t>
а) код валюты</w:t>
            </w:r>
          </w:p>
          <w:bookmarkEnd w:id="118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81"/>
          <w:p>
            <w:pPr>
              <w:spacing w:after="20"/>
              <w:ind w:left="20"/>
              <w:jc w:val="both"/>
            </w:pPr>
            <w:r>
              <w:rPr>
                <w:rFonts w:ascii="Times New Roman"/>
                <w:b w:val="false"/>
                <w:i w:val="false"/>
                <w:color w:val="000000"/>
                <w:sz w:val="20"/>
              </w:rPr>
              <w:t>
б) идентификатор справочника (классификатора)</w:t>
            </w:r>
          </w:p>
          <w:bookmarkEnd w:id="118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82"/>
          <w:p>
            <w:pPr>
              <w:spacing w:after="20"/>
              <w:ind w:left="20"/>
              <w:jc w:val="both"/>
            </w:pPr>
            <w:r>
              <w:rPr>
                <w:rFonts w:ascii="Times New Roman"/>
                <w:b w:val="false"/>
                <w:i w:val="false"/>
                <w:color w:val="000000"/>
                <w:sz w:val="20"/>
              </w:rPr>
              <w:t>
*.2. Сумма поправки на коммерческий уровень</w:t>
            </w:r>
          </w:p>
          <w:bookmarkEnd w:id="1182"/>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83"/>
          <w:p>
            <w:pPr>
              <w:spacing w:after="20"/>
              <w:ind w:left="20"/>
              <w:jc w:val="both"/>
            </w:pPr>
            <w:r>
              <w:rPr>
                <w:rFonts w:ascii="Times New Roman"/>
                <w:b w:val="false"/>
                <w:i w:val="false"/>
                <w:color w:val="000000"/>
                <w:sz w:val="20"/>
              </w:rPr>
              <w:t>
а) код валюты</w:t>
            </w:r>
          </w:p>
          <w:bookmarkEnd w:id="118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84"/>
          <w:p>
            <w:pPr>
              <w:spacing w:after="20"/>
              <w:ind w:left="20"/>
              <w:jc w:val="both"/>
            </w:pPr>
            <w:r>
              <w:rPr>
                <w:rFonts w:ascii="Times New Roman"/>
                <w:b w:val="false"/>
                <w:i w:val="false"/>
                <w:color w:val="000000"/>
                <w:sz w:val="20"/>
              </w:rPr>
              <w:t>
б) идентификатор справочника (классификатора)</w:t>
            </w:r>
          </w:p>
          <w:bookmarkEnd w:id="118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85"/>
          <w:p>
            <w:pPr>
              <w:spacing w:after="20"/>
              <w:ind w:left="20"/>
              <w:jc w:val="both"/>
            </w:pPr>
            <w:r>
              <w:rPr>
                <w:rFonts w:ascii="Times New Roman"/>
                <w:b w:val="false"/>
                <w:i w:val="false"/>
                <w:color w:val="000000"/>
                <w:sz w:val="20"/>
              </w:rPr>
              <w:t>
*.3. Наименование (название) места</w:t>
            </w:r>
          </w:p>
          <w:bookmarkEnd w:id="1185"/>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8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86"/>
          <w:p>
            <w:pPr>
              <w:spacing w:after="20"/>
              <w:ind w:left="20"/>
              <w:jc w:val="both"/>
            </w:pPr>
            <w:r>
              <w:rPr>
                <w:rFonts w:ascii="Times New Roman"/>
                <w:b w:val="false"/>
                <w:i w:val="false"/>
                <w:color w:val="000000"/>
                <w:sz w:val="20"/>
              </w:rPr>
              <w:t>
(casdo:‌Transport‌Adjustment‌Amount)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87"/>
          <w:p>
            <w:pPr>
              <w:spacing w:after="20"/>
              <w:ind w:left="20"/>
              <w:jc w:val="both"/>
            </w:pPr>
            <w:r>
              <w:rPr>
                <w:rFonts w:ascii="Times New Roman"/>
                <w:b w:val="false"/>
                <w:i w:val="false"/>
                <w:color w:val="000000"/>
                <w:sz w:val="20"/>
              </w:rPr>
              <w:t>
а) код валюты</w:t>
            </w:r>
          </w:p>
          <w:bookmarkEnd w:id="118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8"/>
          <w:p>
            <w:pPr>
              <w:spacing w:after="20"/>
              <w:ind w:left="20"/>
              <w:jc w:val="both"/>
            </w:pPr>
            <w:r>
              <w:rPr>
                <w:rFonts w:ascii="Times New Roman"/>
                <w:b w:val="false"/>
                <w:i w:val="false"/>
                <w:color w:val="000000"/>
                <w:sz w:val="20"/>
              </w:rPr>
              <w:t>
б) идентификатор справочника (классификатора)</w:t>
            </w:r>
          </w:p>
          <w:bookmarkEnd w:id="118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8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89"/>
          <w:p>
            <w:pPr>
              <w:spacing w:after="20"/>
              <w:ind w:left="20"/>
              <w:jc w:val="both"/>
            </w:pPr>
            <w:r>
              <w:rPr>
                <w:rFonts w:ascii="Times New Roman"/>
                <w:b w:val="false"/>
                <w:i w:val="false"/>
                <w:color w:val="000000"/>
                <w:sz w:val="20"/>
              </w:rPr>
              <w:t>
(casdo:‌Loading‌Adjustment‌Amount)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90"/>
          <w:p>
            <w:pPr>
              <w:spacing w:after="20"/>
              <w:ind w:left="20"/>
              <w:jc w:val="both"/>
            </w:pPr>
            <w:r>
              <w:rPr>
                <w:rFonts w:ascii="Times New Roman"/>
                <w:b w:val="false"/>
                <w:i w:val="false"/>
                <w:color w:val="000000"/>
                <w:sz w:val="20"/>
              </w:rPr>
              <w:t>
а) код валюты</w:t>
            </w:r>
          </w:p>
          <w:bookmarkEnd w:id="119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91"/>
          <w:p>
            <w:pPr>
              <w:spacing w:after="20"/>
              <w:ind w:left="20"/>
              <w:jc w:val="both"/>
            </w:pPr>
            <w:r>
              <w:rPr>
                <w:rFonts w:ascii="Times New Roman"/>
                <w:b w:val="false"/>
                <w:i w:val="false"/>
                <w:color w:val="000000"/>
                <w:sz w:val="20"/>
              </w:rPr>
              <w:t>
б) идентификатор справочника (классификатора)</w:t>
            </w:r>
          </w:p>
          <w:bookmarkEnd w:id="119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92"/>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92"/>
          <w:p>
            <w:pPr>
              <w:spacing w:after="20"/>
              <w:ind w:left="20"/>
              <w:jc w:val="both"/>
            </w:pPr>
            <w:r>
              <w:rPr>
                <w:rFonts w:ascii="Times New Roman"/>
                <w:b w:val="false"/>
                <w:i w:val="false"/>
                <w:color w:val="000000"/>
                <w:sz w:val="20"/>
              </w:rPr>
              <w:t>
(casdo:‌Insurance‌Adjustment‌Amount)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93"/>
          <w:p>
            <w:pPr>
              <w:spacing w:after="20"/>
              <w:ind w:left="20"/>
              <w:jc w:val="both"/>
            </w:pPr>
            <w:r>
              <w:rPr>
                <w:rFonts w:ascii="Times New Roman"/>
                <w:b w:val="false"/>
                <w:i w:val="false"/>
                <w:color w:val="000000"/>
                <w:sz w:val="20"/>
              </w:rPr>
              <w:t>
а) код валюты</w:t>
            </w:r>
          </w:p>
          <w:bookmarkEnd w:id="119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94"/>
          <w:p>
            <w:pPr>
              <w:spacing w:after="20"/>
              <w:ind w:left="20"/>
              <w:jc w:val="both"/>
            </w:pPr>
            <w:r>
              <w:rPr>
                <w:rFonts w:ascii="Times New Roman"/>
                <w:b w:val="false"/>
                <w:i w:val="false"/>
                <w:color w:val="000000"/>
                <w:sz w:val="20"/>
              </w:rPr>
              <w:t>
б) идентификатор справочника (классификатора)</w:t>
            </w:r>
          </w:p>
          <w:bookmarkEnd w:id="119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95"/>
          <w:p>
            <w:pPr>
              <w:spacing w:after="20"/>
              <w:ind w:left="20"/>
              <w:jc w:val="both"/>
            </w:pPr>
            <w:r>
              <w:rPr>
                <w:rFonts w:ascii="Times New Roman"/>
                <w:b w:val="false"/>
                <w:i w:val="false"/>
                <w:color w:val="000000"/>
                <w:sz w:val="20"/>
              </w:rPr>
              <w:t>
*.7. Итоговая (общая) сумма</w:t>
            </w:r>
          </w:p>
          <w:bookmarkEnd w:id="1195"/>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96"/>
          <w:p>
            <w:pPr>
              <w:spacing w:after="20"/>
              <w:ind w:left="20"/>
              <w:jc w:val="both"/>
            </w:pPr>
            <w:r>
              <w:rPr>
                <w:rFonts w:ascii="Times New Roman"/>
                <w:b w:val="false"/>
                <w:i w:val="false"/>
                <w:color w:val="000000"/>
                <w:sz w:val="20"/>
              </w:rPr>
              <w:t>
а) код валюты</w:t>
            </w:r>
          </w:p>
          <w:bookmarkEnd w:id="119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97"/>
          <w:p>
            <w:pPr>
              <w:spacing w:after="20"/>
              <w:ind w:left="20"/>
              <w:jc w:val="both"/>
            </w:pPr>
            <w:r>
              <w:rPr>
                <w:rFonts w:ascii="Times New Roman"/>
                <w:b w:val="false"/>
                <w:i w:val="false"/>
                <w:color w:val="000000"/>
                <w:sz w:val="20"/>
              </w:rPr>
              <w:t>
б) идентификатор справочника (классификатора)</w:t>
            </w:r>
          </w:p>
          <w:bookmarkEnd w:id="119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98"/>
          <w:p>
            <w:pPr>
              <w:spacing w:after="20"/>
              <w:ind w:left="20"/>
              <w:jc w:val="both"/>
            </w:pPr>
            <w:r>
              <w:rPr>
                <w:rFonts w:ascii="Times New Roman"/>
                <w:b w:val="false"/>
                <w:i w:val="false"/>
                <w:color w:val="000000"/>
                <w:sz w:val="20"/>
              </w:rPr>
              <w:t>
18.11.4. Стоимость</w:t>
            </w:r>
          </w:p>
          <w:bookmarkEnd w:id="1198"/>
          <w:p>
            <w:pPr>
              <w:spacing w:after="20"/>
              <w:ind w:left="20"/>
              <w:jc w:val="both"/>
            </w:pPr>
            <w:r>
              <w:rPr>
                <w:rFonts w:ascii="Times New Roman"/>
                <w:b w:val="false"/>
                <w:i w:val="false"/>
                <w:color w:val="000000"/>
                <w:sz w:val="20"/>
              </w:rPr>
              <w:t>
(casdo:‌CAValue‌Amount)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99"/>
          <w:p>
            <w:pPr>
              <w:spacing w:after="20"/>
              <w:ind w:left="20"/>
              <w:jc w:val="both"/>
            </w:pPr>
            <w:r>
              <w:rPr>
                <w:rFonts w:ascii="Times New Roman"/>
                <w:b w:val="false"/>
                <w:i w:val="false"/>
                <w:color w:val="000000"/>
                <w:sz w:val="20"/>
              </w:rPr>
              <w:t>
а) код валюты</w:t>
            </w:r>
          </w:p>
          <w:bookmarkEnd w:id="119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00"/>
          <w:p>
            <w:pPr>
              <w:spacing w:after="20"/>
              <w:ind w:left="20"/>
              <w:jc w:val="both"/>
            </w:pPr>
            <w:r>
              <w:rPr>
                <w:rFonts w:ascii="Times New Roman"/>
                <w:b w:val="false"/>
                <w:i w:val="false"/>
                <w:color w:val="000000"/>
                <w:sz w:val="20"/>
              </w:rPr>
              <w:t>
б) идентификатор справочника (классификатора)</w:t>
            </w:r>
          </w:p>
          <w:bookmarkEnd w:id="120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01"/>
          <w:p>
            <w:pPr>
              <w:spacing w:after="20"/>
              <w:ind w:left="20"/>
              <w:jc w:val="both"/>
            </w:pPr>
            <w:r>
              <w:rPr>
                <w:rFonts w:ascii="Times New Roman"/>
                <w:b w:val="false"/>
                <w:i w:val="false"/>
                <w:color w:val="000000"/>
                <w:sz w:val="20"/>
              </w:rPr>
              <w:t>
18.11.5. Количество идентичных или однородных товаров</w:t>
            </w:r>
          </w:p>
          <w:bookmarkEnd w:id="1201"/>
          <w:p>
            <w:pPr>
              <w:spacing w:after="20"/>
              <w:ind w:left="20"/>
              <w:jc w:val="both"/>
            </w:pPr>
            <w:r>
              <w:rPr>
                <w:rFonts w:ascii="Times New Roman"/>
                <w:b w:val="false"/>
                <w:i w:val="false"/>
                <w:color w:val="000000"/>
                <w:sz w:val="20"/>
              </w:rPr>
              <w:t>
(cacdo:‌Identical‌Goods‌Measure‌Details)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02"/>
          <w:p>
            <w:pPr>
              <w:spacing w:after="20"/>
              <w:ind w:left="20"/>
              <w:jc w:val="both"/>
            </w:pPr>
            <w:r>
              <w:rPr>
                <w:rFonts w:ascii="Times New Roman"/>
                <w:b w:val="false"/>
                <w:i w:val="false"/>
                <w:color w:val="000000"/>
                <w:sz w:val="20"/>
              </w:rPr>
              <w:t>
*.1. Количество товара с указанием единицы измерения</w:t>
            </w:r>
          </w:p>
          <w:bookmarkEnd w:id="1202"/>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03"/>
          <w:p>
            <w:pPr>
              <w:spacing w:after="20"/>
              <w:ind w:left="20"/>
              <w:jc w:val="both"/>
            </w:pPr>
            <w:r>
              <w:rPr>
                <w:rFonts w:ascii="Times New Roman"/>
                <w:b w:val="false"/>
                <w:i w:val="false"/>
                <w:color w:val="000000"/>
                <w:sz w:val="20"/>
              </w:rPr>
              <w:t>
а) единица измерения</w:t>
            </w:r>
          </w:p>
          <w:bookmarkEnd w:id="1203"/>
          <w:p>
            <w:pPr>
              <w:spacing w:after="20"/>
              <w:ind w:left="20"/>
              <w:jc w:val="both"/>
            </w:pPr>
            <w:r>
              <w:rPr>
                <w:rFonts w:ascii="Times New Roman"/>
                <w:b w:val="false"/>
                <w:i w:val="false"/>
                <w:color w:val="000000"/>
                <w:sz w:val="20"/>
              </w:rPr>
              <w:t>
(атрибут 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04"/>
          <w:p>
            <w:pPr>
              <w:spacing w:after="20"/>
              <w:ind w:left="20"/>
              <w:jc w:val="both"/>
            </w:pPr>
            <w:r>
              <w:rPr>
                <w:rFonts w:ascii="Times New Roman"/>
                <w:b w:val="false"/>
                <w:i w:val="false"/>
                <w:color w:val="000000"/>
                <w:sz w:val="20"/>
              </w:rPr>
              <w:t>
б) идентификатор справочника (классификатора)</w:t>
            </w:r>
          </w:p>
          <w:bookmarkEnd w:id="1204"/>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05"/>
          <w:p>
            <w:pPr>
              <w:spacing w:after="20"/>
              <w:ind w:left="20"/>
              <w:jc w:val="both"/>
            </w:pPr>
            <w:r>
              <w:rPr>
                <w:rFonts w:ascii="Times New Roman"/>
                <w:b w:val="false"/>
                <w:i w:val="false"/>
                <w:color w:val="000000"/>
                <w:sz w:val="20"/>
              </w:rPr>
              <w:t>
*.2. Условное обозначение единицы измерения</w:t>
            </w:r>
          </w:p>
          <w:bookmarkEnd w:id="1205"/>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06"/>
          <w:p>
            <w:pPr>
              <w:spacing w:after="20"/>
              <w:ind w:left="20"/>
              <w:jc w:val="both"/>
            </w:pPr>
            <w:r>
              <w:rPr>
                <w:rFonts w:ascii="Times New Roman"/>
                <w:b w:val="false"/>
                <w:i w:val="false"/>
                <w:color w:val="000000"/>
                <w:sz w:val="20"/>
              </w:rPr>
              <w:t>
18.11.6. Количество товара</w:t>
            </w:r>
          </w:p>
          <w:bookmarkEnd w:id="1206"/>
          <w:p>
            <w:pPr>
              <w:spacing w:after="20"/>
              <w:ind w:left="20"/>
              <w:jc w:val="both"/>
            </w:pPr>
            <w:r>
              <w:rPr>
                <w:rFonts w:ascii="Times New Roman"/>
                <w:b w:val="false"/>
                <w:i w:val="false"/>
                <w:color w:val="000000"/>
                <w:sz w:val="20"/>
              </w:rPr>
              <w:t>
(cacdo:‌Goods‌Measure‌Details)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идентичных или однородных товаров (cacdo:‌Identical‌Goods‌Measure‌Details)" заполнен,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07"/>
          <w:p>
            <w:pPr>
              <w:spacing w:after="20"/>
              <w:ind w:left="20"/>
              <w:jc w:val="both"/>
            </w:pPr>
            <w:r>
              <w:rPr>
                <w:rFonts w:ascii="Times New Roman"/>
                <w:b w:val="false"/>
                <w:i w:val="false"/>
                <w:color w:val="000000"/>
                <w:sz w:val="20"/>
              </w:rPr>
              <w:t>
*.1. Количество товара с указанием единицы измерения</w:t>
            </w:r>
          </w:p>
          <w:bookmarkEnd w:id="1207"/>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08"/>
          <w:p>
            <w:pPr>
              <w:spacing w:after="20"/>
              <w:ind w:left="20"/>
              <w:jc w:val="both"/>
            </w:pPr>
            <w:r>
              <w:rPr>
                <w:rFonts w:ascii="Times New Roman"/>
                <w:b w:val="false"/>
                <w:i w:val="false"/>
                <w:color w:val="000000"/>
                <w:sz w:val="20"/>
              </w:rPr>
              <w:t>
а) единица измерения</w:t>
            </w:r>
          </w:p>
          <w:bookmarkEnd w:id="1208"/>
          <w:p>
            <w:pPr>
              <w:spacing w:after="20"/>
              <w:ind w:left="20"/>
              <w:jc w:val="both"/>
            </w:pPr>
            <w:r>
              <w:rPr>
                <w:rFonts w:ascii="Times New Roman"/>
                <w:b w:val="false"/>
                <w:i w:val="false"/>
                <w:color w:val="000000"/>
                <w:sz w:val="20"/>
              </w:rPr>
              <w:t>
(атрибут 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09"/>
          <w:p>
            <w:pPr>
              <w:spacing w:after="20"/>
              <w:ind w:left="20"/>
              <w:jc w:val="both"/>
            </w:pPr>
            <w:r>
              <w:rPr>
                <w:rFonts w:ascii="Times New Roman"/>
                <w:b w:val="false"/>
                <w:i w:val="false"/>
                <w:color w:val="000000"/>
                <w:sz w:val="20"/>
              </w:rPr>
              <w:t>
б) идентификатор справочника (классификатора)</w:t>
            </w:r>
          </w:p>
          <w:bookmarkEnd w:id="1209"/>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0"/>
          <w:p>
            <w:pPr>
              <w:spacing w:after="20"/>
              <w:ind w:left="20"/>
              <w:jc w:val="both"/>
            </w:pPr>
            <w:r>
              <w:rPr>
                <w:rFonts w:ascii="Times New Roman"/>
                <w:b w:val="false"/>
                <w:i w:val="false"/>
                <w:color w:val="000000"/>
                <w:sz w:val="20"/>
              </w:rPr>
              <w:t>
*.2. Условное обозначение единицы измерения</w:t>
            </w:r>
          </w:p>
          <w:bookmarkEnd w:id="1210"/>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11"/>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1211"/>
          <w:p>
            <w:pPr>
              <w:spacing w:after="20"/>
              <w:ind w:left="20"/>
              <w:jc w:val="both"/>
            </w:pPr>
            <w:r>
              <w:rPr>
                <w:rFonts w:ascii="Times New Roman"/>
                <w:b w:val="false"/>
                <w:i w:val="false"/>
                <w:color w:val="000000"/>
                <w:sz w:val="20"/>
              </w:rPr>
              <w:t>
(cacdo:‌CVDMethod46‌Calculation‌Details)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"4" или реквизит "Код базового метода определения таможенной стоимости (casdo:‌Base‌Valuation‌Method‌Code)" в составе реквизита "Товар (cacdo:‌CVDGoods‌Item‌Details)" содержит значение "4", то реквизит "Расчет таможенной стоимости по методу вычитания или по резервному методу на его основе (cacdo:‌CVDMethod46‌Calculation‌Details)" должен быть заполнен, иначе реквизит "Расчет таможенной стоимости по методу вычитания или по резервному методу на его основе (cacdo:‌CVDMethod46‌Calculation‌Details)"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12"/>
          <w:p>
            <w:pPr>
              <w:spacing w:after="20"/>
              <w:ind w:left="20"/>
              <w:jc w:val="both"/>
            </w:pPr>
            <w:r>
              <w:rPr>
                <w:rFonts w:ascii="Times New Roman"/>
                <w:b w:val="false"/>
                <w:i w:val="false"/>
                <w:color w:val="000000"/>
                <w:sz w:val="20"/>
              </w:rPr>
              <w:t>
18.12.1. Цена единицы товара</w:t>
            </w:r>
          </w:p>
          <w:bookmarkEnd w:id="1212"/>
          <w:p>
            <w:pPr>
              <w:spacing w:after="20"/>
              <w:ind w:left="20"/>
              <w:jc w:val="both"/>
            </w:pPr>
            <w:r>
              <w:rPr>
                <w:rFonts w:ascii="Times New Roman"/>
                <w:b w:val="false"/>
                <w:i w:val="false"/>
                <w:color w:val="000000"/>
                <w:sz w:val="20"/>
              </w:rPr>
              <w:t>
(casdo:‌Goods‌Unit‌Price‌Amount)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13"/>
          <w:p>
            <w:pPr>
              <w:spacing w:after="20"/>
              <w:ind w:left="20"/>
              <w:jc w:val="both"/>
            </w:pPr>
            <w:r>
              <w:rPr>
                <w:rFonts w:ascii="Times New Roman"/>
                <w:b w:val="false"/>
                <w:i w:val="false"/>
                <w:color w:val="000000"/>
                <w:sz w:val="20"/>
              </w:rPr>
              <w:t>
а) код валюты</w:t>
            </w:r>
          </w:p>
          <w:bookmarkEnd w:id="121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единицы товара (casdo:‌Goods‌Unit‌Price‌Amount)"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14"/>
          <w:p>
            <w:pPr>
              <w:spacing w:after="20"/>
              <w:ind w:left="20"/>
              <w:jc w:val="both"/>
            </w:pPr>
            <w:r>
              <w:rPr>
                <w:rFonts w:ascii="Times New Roman"/>
                <w:b w:val="false"/>
                <w:i w:val="false"/>
                <w:color w:val="000000"/>
                <w:sz w:val="20"/>
              </w:rPr>
              <w:t>
б) идентификатор справочника (классификатора)</w:t>
            </w:r>
          </w:p>
          <w:bookmarkEnd w:id="121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единицы товара (casdo:‌Goods‌Unit‌Price‌Amount)"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15"/>
          <w:p>
            <w:pPr>
              <w:spacing w:after="20"/>
              <w:ind w:left="20"/>
              <w:jc w:val="both"/>
            </w:pPr>
            <w:r>
              <w:rPr>
                <w:rFonts w:ascii="Times New Roman"/>
                <w:b w:val="false"/>
                <w:i w:val="false"/>
                <w:color w:val="000000"/>
                <w:sz w:val="20"/>
              </w:rPr>
              <w:t>
18.12.2. Единица измерения</w:t>
            </w:r>
          </w:p>
          <w:bookmarkEnd w:id="1215"/>
          <w:p>
            <w:pPr>
              <w:spacing w:after="20"/>
              <w:ind w:left="20"/>
              <w:jc w:val="both"/>
            </w:pPr>
            <w:r>
              <w:rPr>
                <w:rFonts w:ascii="Times New Roman"/>
                <w:b w:val="false"/>
                <w:i w:val="false"/>
                <w:color w:val="000000"/>
                <w:sz w:val="20"/>
              </w:rPr>
              <w:t>
(csdo:‌Unified‌Measurement‌Unit‌Code)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"Единица измерения (csdo:‌Unified‌Measurement‌Unit‌Code)"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16"/>
          <w:p>
            <w:pPr>
              <w:spacing w:after="20"/>
              <w:ind w:left="20"/>
              <w:jc w:val="both"/>
            </w:pPr>
            <w:r>
              <w:rPr>
                <w:rFonts w:ascii="Times New Roman"/>
                <w:b w:val="false"/>
                <w:i w:val="false"/>
                <w:color w:val="000000"/>
                <w:sz w:val="20"/>
              </w:rPr>
              <w:t>
а) идентификатор справочника (классификатора)</w:t>
            </w:r>
          </w:p>
          <w:bookmarkEnd w:id="121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"Единица измерения (csdo:‌Unified‌Measurement‌Unit‌Code)"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17"/>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1217"/>
          <w:p>
            <w:pPr>
              <w:spacing w:after="20"/>
              <w:ind w:left="20"/>
              <w:jc w:val="both"/>
            </w:pPr>
            <w:r>
              <w:rPr>
                <w:rFonts w:ascii="Times New Roman"/>
                <w:b w:val="false"/>
                <w:i w:val="false"/>
                <w:color w:val="000000"/>
                <w:sz w:val="20"/>
              </w:rPr>
              <w:t>
(casdo:‌Profit‌Amount)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18"/>
          <w:p>
            <w:pPr>
              <w:spacing w:after="20"/>
              <w:ind w:left="20"/>
              <w:jc w:val="both"/>
            </w:pPr>
            <w:r>
              <w:rPr>
                <w:rFonts w:ascii="Times New Roman"/>
                <w:b w:val="false"/>
                <w:i w:val="false"/>
                <w:color w:val="000000"/>
                <w:sz w:val="20"/>
              </w:rPr>
              <w:t>
а) код валюты</w:t>
            </w:r>
          </w:p>
          <w:bookmarkEnd w:id="121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19"/>
          <w:p>
            <w:pPr>
              <w:spacing w:after="20"/>
              <w:ind w:left="20"/>
              <w:jc w:val="both"/>
            </w:pPr>
            <w:r>
              <w:rPr>
                <w:rFonts w:ascii="Times New Roman"/>
                <w:b w:val="false"/>
                <w:i w:val="false"/>
                <w:color w:val="000000"/>
                <w:sz w:val="20"/>
              </w:rPr>
              <w:t>
б) идентификатор справочника (классификатора)</w:t>
            </w:r>
          </w:p>
          <w:bookmarkEnd w:id="121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20"/>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p>
          <w:bookmarkEnd w:id="1220"/>
          <w:p>
            <w:pPr>
              <w:spacing w:after="20"/>
              <w:ind w:left="20"/>
              <w:jc w:val="both"/>
            </w:pPr>
            <w:r>
              <w:rPr>
                <w:rFonts w:ascii="Times New Roman"/>
                <w:b w:val="false"/>
                <w:i w:val="false"/>
                <w:color w:val="000000"/>
                <w:sz w:val="20"/>
              </w:rPr>
              <w:t>
(casdo:‌Profit‌Amount)"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21"/>
          <w:p>
            <w:pPr>
              <w:spacing w:after="20"/>
              <w:ind w:left="20"/>
              <w:jc w:val="both"/>
            </w:pPr>
            <w:r>
              <w:rPr>
                <w:rFonts w:ascii="Times New Roman"/>
                <w:b w:val="false"/>
                <w:i w:val="false"/>
                <w:color w:val="000000"/>
                <w:sz w:val="20"/>
              </w:rPr>
              <w:t>
18.12.4. Сумма расходов на перевозку (транспортировку)</w:t>
            </w:r>
          </w:p>
          <w:bookmarkEnd w:id="1221"/>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2"/>
          <w:p>
            <w:pPr>
              <w:spacing w:after="20"/>
              <w:ind w:left="20"/>
              <w:jc w:val="both"/>
            </w:pPr>
            <w:r>
              <w:rPr>
                <w:rFonts w:ascii="Times New Roman"/>
                <w:b w:val="false"/>
                <w:i w:val="false"/>
                <w:color w:val="000000"/>
                <w:sz w:val="20"/>
              </w:rPr>
              <w:t>
а) код валюты</w:t>
            </w:r>
          </w:p>
          <w:bookmarkEnd w:id="122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23"/>
          <w:p>
            <w:pPr>
              <w:spacing w:after="20"/>
              <w:ind w:left="20"/>
              <w:jc w:val="both"/>
            </w:pPr>
            <w:r>
              <w:rPr>
                <w:rFonts w:ascii="Times New Roman"/>
                <w:b w:val="false"/>
                <w:i w:val="false"/>
                <w:color w:val="000000"/>
                <w:sz w:val="20"/>
              </w:rPr>
              <w:t>
б) идентификатор справочника (классификатора)</w:t>
            </w:r>
          </w:p>
          <w:bookmarkEnd w:id="122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24"/>
          <w:p>
            <w:pPr>
              <w:spacing w:after="20"/>
              <w:ind w:left="20"/>
              <w:jc w:val="both"/>
            </w:pPr>
            <w:r>
              <w:rPr>
                <w:rFonts w:ascii="Times New Roman"/>
                <w:b w:val="false"/>
                <w:i w:val="false"/>
                <w:color w:val="000000"/>
                <w:sz w:val="20"/>
              </w:rPr>
              <w:t>
18.12.5. Сумма пошлин, налогов и сборов</w:t>
            </w:r>
          </w:p>
          <w:bookmarkEnd w:id="1224"/>
          <w:p>
            <w:pPr>
              <w:spacing w:after="20"/>
              <w:ind w:left="20"/>
              <w:jc w:val="both"/>
            </w:pPr>
            <w:r>
              <w:rPr>
                <w:rFonts w:ascii="Times New Roman"/>
                <w:b w:val="false"/>
                <w:i w:val="false"/>
                <w:color w:val="000000"/>
                <w:sz w:val="20"/>
              </w:rPr>
              <w:t>
(casdo:‌Union‌Tax‌Payment‌Amount)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25"/>
          <w:p>
            <w:pPr>
              <w:spacing w:after="20"/>
              <w:ind w:left="20"/>
              <w:jc w:val="both"/>
            </w:pPr>
            <w:r>
              <w:rPr>
                <w:rFonts w:ascii="Times New Roman"/>
                <w:b w:val="false"/>
                <w:i w:val="false"/>
                <w:color w:val="000000"/>
                <w:sz w:val="20"/>
              </w:rPr>
              <w:t>
а) код валюты</w:t>
            </w:r>
          </w:p>
          <w:bookmarkEnd w:id="122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26"/>
          <w:p>
            <w:pPr>
              <w:spacing w:after="20"/>
              <w:ind w:left="20"/>
              <w:jc w:val="both"/>
            </w:pPr>
            <w:r>
              <w:rPr>
                <w:rFonts w:ascii="Times New Roman"/>
                <w:b w:val="false"/>
                <w:i w:val="false"/>
                <w:color w:val="000000"/>
                <w:sz w:val="20"/>
              </w:rPr>
              <w:t>
б) идентификатор справочника (классификатора)</w:t>
            </w:r>
          </w:p>
          <w:bookmarkEnd w:id="122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27"/>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1227"/>
          <w:p>
            <w:pPr>
              <w:spacing w:after="20"/>
              <w:ind w:left="20"/>
              <w:jc w:val="both"/>
            </w:pPr>
            <w:r>
              <w:rPr>
                <w:rFonts w:ascii="Times New Roman"/>
                <w:b w:val="false"/>
                <w:i w:val="false"/>
                <w:color w:val="000000"/>
                <w:sz w:val="20"/>
              </w:rPr>
              <w:t>
(casdo:‌Processing‌Value‌Amount)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28"/>
          <w:p>
            <w:pPr>
              <w:spacing w:after="20"/>
              <w:ind w:left="20"/>
              <w:jc w:val="both"/>
            </w:pPr>
            <w:r>
              <w:rPr>
                <w:rFonts w:ascii="Times New Roman"/>
                <w:b w:val="false"/>
                <w:i w:val="false"/>
                <w:color w:val="000000"/>
                <w:sz w:val="20"/>
              </w:rPr>
              <w:t>
а) код валюты</w:t>
            </w:r>
          </w:p>
          <w:bookmarkEnd w:id="122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добавленная в результате переработки (обработки) товаров (casdo:‌Processing‌Value‌Amount)"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29"/>
          <w:p>
            <w:pPr>
              <w:spacing w:after="20"/>
              <w:ind w:left="20"/>
              <w:jc w:val="both"/>
            </w:pPr>
            <w:r>
              <w:rPr>
                <w:rFonts w:ascii="Times New Roman"/>
                <w:b w:val="false"/>
                <w:i w:val="false"/>
                <w:color w:val="000000"/>
                <w:sz w:val="20"/>
              </w:rPr>
              <w:t>
б) идентификатор справочника (классификатора)</w:t>
            </w:r>
          </w:p>
          <w:bookmarkEnd w:id="122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добавленная в результате переработки (обработки) товаров (casdo:‌Processing‌Value‌Amount)"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30"/>
          <w:p>
            <w:pPr>
              <w:spacing w:after="20"/>
              <w:ind w:left="20"/>
              <w:jc w:val="both"/>
            </w:pPr>
            <w:r>
              <w:rPr>
                <w:rFonts w:ascii="Times New Roman"/>
                <w:b w:val="false"/>
                <w:i w:val="false"/>
                <w:color w:val="000000"/>
                <w:sz w:val="20"/>
              </w:rPr>
              <w:t>
18.12.7. Итоговая (общая) сумма</w:t>
            </w:r>
          </w:p>
          <w:bookmarkEnd w:id="1230"/>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31"/>
          <w:p>
            <w:pPr>
              <w:spacing w:after="20"/>
              <w:ind w:left="20"/>
              <w:jc w:val="both"/>
            </w:pPr>
            <w:r>
              <w:rPr>
                <w:rFonts w:ascii="Times New Roman"/>
                <w:b w:val="false"/>
                <w:i w:val="false"/>
                <w:color w:val="000000"/>
                <w:sz w:val="20"/>
              </w:rPr>
              <w:t>
а) код валюты</w:t>
            </w:r>
          </w:p>
          <w:bookmarkEnd w:id="123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32"/>
          <w:p>
            <w:pPr>
              <w:spacing w:after="20"/>
              <w:ind w:left="20"/>
              <w:jc w:val="both"/>
            </w:pPr>
            <w:r>
              <w:rPr>
                <w:rFonts w:ascii="Times New Roman"/>
                <w:b w:val="false"/>
                <w:i w:val="false"/>
                <w:color w:val="000000"/>
                <w:sz w:val="20"/>
              </w:rPr>
              <w:t>
б) идентификатор справочника (классификатора)</w:t>
            </w:r>
          </w:p>
          <w:bookmarkEnd w:id="123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33"/>
          <w:p>
            <w:pPr>
              <w:spacing w:after="20"/>
              <w:ind w:left="20"/>
              <w:jc w:val="both"/>
            </w:pPr>
            <w:r>
              <w:rPr>
                <w:rFonts w:ascii="Times New Roman"/>
                <w:b w:val="false"/>
                <w:i w:val="false"/>
                <w:color w:val="000000"/>
                <w:sz w:val="20"/>
              </w:rPr>
              <w:t>
18.12.8. Количество товара</w:t>
            </w:r>
          </w:p>
          <w:bookmarkEnd w:id="1233"/>
          <w:p>
            <w:pPr>
              <w:spacing w:after="20"/>
              <w:ind w:left="20"/>
              <w:jc w:val="both"/>
            </w:pPr>
            <w:r>
              <w:rPr>
                <w:rFonts w:ascii="Times New Roman"/>
                <w:b w:val="false"/>
                <w:i w:val="false"/>
                <w:color w:val="000000"/>
                <w:sz w:val="20"/>
              </w:rPr>
              <w:t>
(cacdo:‌Goods‌Measure‌Details)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34"/>
          <w:p>
            <w:pPr>
              <w:spacing w:after="20"/>
              <w:ind w:left="20"/>
              <w:jc w:val="both"/>
            </w:pPr>
            <w:r>
              <w:rPr>
                <w:rFonts w:ascii="Times New Roman"/>
                <w:b w:val="false"/>
                <w:i w:val="false"/>
                <w:color w:val="000000"/>
                <w:sz w:val="20"/>
              </w:rPr>
              <w:t>
*.1. Количество товара с указанием единицы измерения</w:t>
            </w:r>
          </w:p>
          <w:bookmarkEnd w:id="1234"/>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35"/>
          <w:p>
            <w:pPr>
              <w:spacing w:after="20"/>
              <w:ind w:left="20"/>
              <w:jc w:val="both"/>
            </w:pPr>
            <w:r>
              <w:rPr>
                <w:rFonts w:ascii="Times New Roman"/>
                <w:b w:val="false"/>
                <w:i w:val="false"/>
                <w:color w:val="000000"/>
                <w:sz w:val="20"/>
              </w:rPr>
              <w:t>
а) единица измерения</w:t>
            </w:r>
          </w:p>
          <w:bookmarkEnd w:id="1235"/>
          <w:p>
            <w:pPr>
              <w:spacing w:after="20"/>
              <w:ind w:left="20"/>
              <w:jc w:val="both"/>
            </w:pPr>
            <w:r>
              <w:rPr>
                <w:rFonts w:ascii="Times New Roman"/>
                <w:b w:val="false"/>
                <w:i w:val="false"/>
                <w:color w:val="000000"/>
                <w:sz w:val="20"/>
              </w:rPr>
              <w:t>
(атрибут measurement‌Unit‌Code)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реквизита "Количество товара с указанием единицы измерения (casdo:‌Goods‌Measure)" должно быть равно значению реквизита "Единица измерения (csdo:‌Unified‌Measurement‌Unit‌Code)"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36"/>
          <w:p>
            <w:pPr>
              <w:spacing w:after="20"/>
              <w:ind w:left="20"/>
              <w:jc w:val="both"/>
            </w:pPr>
            <w:r>
              <w:rPr>
                <w:rFonts w:ascii="Times New Roman"/>
                <w:b w:val="false"/>
                <w:i w:val="false"/>
                <w:color w:val="000000"/>
                <w:sz w:val="20"/>
              </w:rPr>
              <w:t>
б) идентификатор справочника (классификатора)</w:t>
            </w:r>
          </w:p>
          <w:bookmarkEnd w:id="1236"/>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7"/>
          <w:p>
            <w:pPr>
              <w:spacing w:after="20"/>
              <w:ind w:left="20"/>
              <w:jc w:val="both"/>
            </w:pPr>
            <w:r>
              <w:rPr>
                <w:rFonts w:ascii="Times New Roman"/>
                <w:b w:val="false"/>
                <w:i w:val="false"/>
                <w:color w:val="000000"/>
                <w:sz w:val="20"/>
              </w:rPr>
              <w:t>
*.2. Условное обозначение единицы измерения</w:t>
            </w:r>
          </w:p>
          <w:bookmarkEnd w:id="1237"/>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38"/>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1238"/>
          <w:p>
            <w:pPr>
              <w:spacing w:after="20"/>
              <w:ind w:left="20"/>
              <w:jc w:val="both"/>
            </w:pPr>
            <w:r>
              <w:rPr>
                <w:rFonts w:ascii="Times New Roman"/>
                <w:b w:val="false"/>
                <w:i w:val="false"/>
                <w:color w:val="000000"/>
                <w:sz w:val="20"/>
              </w:rPr>
              <w:t>
(cacdo:‌CVDMethod56‌Calculation‌Details)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"5" или реквизит "Код базового метода определения таможенной стоимости (casdo:‌Base‌Valuation‌Method‌Code)" в составе реквизита "Товар (cacdo:‌CVDGoods‌Item‌Details)" содержит значение "5", то реквизит "Расчет таможенной стоимости по методу сложения или по резервному методу на его основе (cacdo:‌CVDMethod56‌Calculation‌Details)" должен быть заполнен, иначе реквизит "Расчет таможенной стоимости по методу сложения или по резервному методу на его основе (cacdo:‌CVDMethod56‌Calculation‌Details)"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"Расчет таможенной стоимости по методу сложения или по резервному методу на его основе (cacdo:‌CVDMethod56‌Calculation‌Details)" заполнен, то должно быть заполнено не менее 1 из реквизитов: "Сумма расходов на материалы, производство, иные операции, связанные с производством товаров (casdo:‌Production‌Value‌Amount)", "Стоимость тары и упаковки (casdo:‌Package‌Value‌Amount)",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иных расходов, связанных с производством товаров (casdo:‌Add‌Production‌Value‌Amount)", "Сумма прибыли, вознаграждения агенту (посреднику), надбавки к цене (casdo:‌Profit‌Amount)",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39"/>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1239"/>
          <w:p>
            <w:pPr>
              <w:spacing w:after="20"/>
              <w:ind w:left="20"/>
              <w:jc w:val="both"/>
            </w:pPr>
            <w:r>
              <w:rPr>
                <w:rFonts w:ascii="Times New Roman"/>
                <w:b w:val="false"/>
                <w:i w:val="false"/>
                <w:color w:val="000000"/>
                <w:sz w:val="20"/>
              </w:rPr>
              <w:t>
(casdo:‌Production‌Value‌Amount)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0"/>
          <w:p>
            <w:pPr>
              <w:spacing w:after="20"/>
              <w:ind w:left="20"/>
              <w:jc w:val="both"/>
            </w:pPr>
            <w:r>
              <w:rPr>
                <w:rFonts w:ascii="Times New Roman"/>
                <w:b w:val="false"/>
                <w:i w:val="false"/>
                <w:color w:val="000000"/>
                <w:sz w:val="20"/>
              </w:rPr>
              <w:t>
а) код валюты</w:t>
            </w:r>
          </w:p>
          <w:bookmarkEnd w:id="124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материалы, производство, иные операции, связанные с производством товаров (casdo:‌Production‌Value‌Amount)"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1"/>
          <w:p>
            <w:pPr>
              <w:spacing w:after="20"/>
              <w:ind w:left="20"/>
              <w:jc w:val="both"/>
            </w:pPr>
            <w:r>
              <w:rPr>
                <w:rFonts w:ascii="Times New Roman"/>
                <w:b w:val="false"/>
                <w:i w:val="false"/>
                <w:color w:val="000000"/>
                <w:sz w:val="20"/>
              </w:rPr>
              <w:t>
б) идентификатор справочника (классификатора)</w:t>
            </w:r>
          </w:p>
          <w:bookmarkEnd w:id="124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материалы, производство, иные операции, связанные с производством товаров (casdo:‌Production‌Value‌Amount)"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2"/>
          <w:p>
            <w:pPr>
              <w:spacing w:after="20"/>
              <w:ind w:left="20"/>
              <w:jc w:val="both"/>
            </w:pPr>
            <w:r>
              <w:rPr>
                <w:rFonts w:ascii="Times New Roman"/>
                <w:b w:val="false"/>
                <w:i w:val="false"/>
                <w:color w:val="000000"/>
                <w:sz w:val="20"/>
              </w:rPr>
              <w:t>
18.13.2. Стоимость тары и упаковки</w:t>
            </w:r>
          </w:p>
          <w:bookmarkEnd w:id="1242"/>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3"/>
          <w:p>
            <w:pPr>
              <w:spacing w:after="20"/>
              <w:ind w:left="20"/>
              <w:jc w:val="both"/>
            </w:pPr>
            <w:r>
              <w:rPr>
                <w:rFonts w:ascii="Times New Roman"/>
                <w:b w:val="false"/>
                <w:i w:val="false"/>
                <w:color w:val="000000"/>
                <w:sz w:val="20"/>
              </w:rPr>
              <w:t>
а) код валюты</w:t>
            </w:r>
          </w:p>
          <w:bookmarkEnd w:id="124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4"/>
          <w:p>
            <w:pPr>
              <w:spacing w:after="20"/>
              <w:ind w:left="20"/>
              <w:jc w:val="both"/>
            </w:pPr>
            <w:r>
              <w:rPr>
                <w:rFonts w:ascii="Times New Roman"/>
                <w:b w:val="false"/>
                <w:i w:val="false"/>
                <w:color w:val="000000"/>
                <w:sz w:val="20"/>
              </w:rPr>
              <w:t>
б) идентификатор справочника (классификатора)</w:t>
            </w:r>
          </w:p>
          <w:bookmarkEnd w:id="124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45"/>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1245"/>
          <w:p>
            <w:pPr>
              <w:spacing w:after="20"/>
              <w:ind w:left="20"/>
              <w:jc w:val="both"/>
            </w:pPr>
            <w:r>
              <w:rPr>
                <w:rFonts w:ascii="Times New Roman"/>
                <w:b w:val="false"/>
                <w:i w:val="false"/>
                <w:color w:val="000000"/>
                <w:sz w:val="20"/>
              </w:rPr>
              <w:t>
(casdo:‌Design‌Union‌Value‌Amount)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46"/>
          <w:p>
            <w:pPr>
              <w:spacing w:after="20"/>
              <w:ind w:left="20"/>
              <w:jc w:val="both"/>
            </w:pPr>
            <w:r>
              <w:rPr>
                <w:rFonts w:ascii="Times New Roman"/>
                <w:b w:val="false"/>
                <w:i w:val="false"/>
                <w:color w:val="000000"/>
                <w:sz w:val="20"/>
              </w:rPr>
              <w:t>
а) код валюты</w:t>
            </w:r>
          </w:p>
          <w:bookmarkEnd w:id="124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47"/>
          <w:p>
            <w:pPr>
              <w:spacing w:after="20"/>
              <w:ind w:left="20"/>
              <w:jc w:val="both"/>
            </w:pPr>
            <w:r>
              <w:rPr>
                <w:rFonts w:ascii="Times New Roman"/>
                <w:b w:val="false"/>
                <w:i w:val="false"/>
                <w:color w:val="000000"/>
                <w:sz w:val="20"/>
              </w:rPr>
              <w:t>
б) идентификатор справочника (классификатора)</w:t>
            </w:r>
          </w:p>
          <w:bookmarkEnd w:id="124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8"/>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1248"/>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9"/>
          <w:p>
            <w:pPr>
              <w:spacing w:after="20"/>
              <w:ind w:left="20"/>
              <w:jc w:val="both"/>
            </w:pPr>
            <w:r>
              <w:rPr>
                <w:rFonts w:ascii="Times New Roman"/>
                <w:b w:val="false"/>
                <w:i w:val="false"/>
                <w:color w:val="000000"/>
                <w:sz w:val="20"/>
              </w:rPr>
              <w:t>
а) код валюты</w:t>
            </w:r>
          </w:p>
          <w:bookmarkEnd w:id="124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0"/>
          <w:p>
            <w:pPr>
              <w:spacing w:after="20"/>
              <w:ind w:left="20"/>
              <w:jc w:val="both"/>
            </w:pPr>
            <w:r>
              <w:rPr>
                <w:rFonts w:ascii="Times New Roman"/>
                <w:b w:val="false"/>
                <w:i w:val="false"/>
                <w:color w:val="000000"/>
                <w:sz w:val="20"/>
              </w:rPr>
              <w:t>
б) идентификатор справочника (классификатора)</w:t>
            </w:r>
          </w:p>
          <w:bookmarkEnd w:id="125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1"/>
          <w:p>
            <w:pPr>
              <w:spacing w:after="20"/>
              <w:ind w:left="20"/>
              <w:jc w:val="both"/>
            </w:pPr>
            <w:r>
              <w:rPr>
                <w:rFonts w:ascii="Times New Roman"/>
                <w:b w:val="false"/>
                <w:i w:val="false"/>
                <w:color w:val="000000"/>
                <w:sz w:val="20"/>
              </w:rPr>
              <w:t>
18.13.5. Стоимость инструментов и приспособлений</w:t>
            </w:r>
          </w:p>
          <w:bookmarkEnd w:id="1251"/>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2"/>
          <w:p>
            <w:pPr>
              <w:spacing w:after="20"/>
              <w:ind w:left="20"/>
              <w:jc w:val="both"/>
            </w:pPr>
            <w:r>
              <w:rPr>
                <w:rFonts w:ascii="Times New Roman"/>
                <w:b w:val="false"/>
                <w:i w:val="false"/>
                <w:color w:val="000000"/>
                <w:sz w:val="20"/>
              </w:rPr>
              <w:t>
а) код валюты</w:t>
            </w:r>
          </w:p>
          <w:bookmarkEnd w:id="125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53"/>
          <w:p>
            <w:pPr>
              <w:spacing w:after="20"/>
              <w:ind w:left="20"/>
              <w:jc w:val="both"/>
            </w:pPr>
            <w:r>
              <w:rPr>
                <w:rFonts w:ascii="Times New Roman"/>
                <w:b w:val="false"/>
                <w:i w:val="false"/>
                <w:color w:val="000000"/>
                <w:sz w:val="20"/>
              </w:rPr>
              <w:t>
б) идентификатор справочника (классификатора)</w:t>
            </w:r>
          </w:p>
          <w:bookmarkEnd w:id="125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54"/>
          <w:p>
            <w:pPr>
              <w:spacing w:after="20"/>
              <w:ind w:left="20"/>
              <w:jc w:val="both"/>
            </w:pPr>
            <w:r>
              <w:rPr>
                <w:rFonts w:ascii="Times New Roman"/>
                <w:b w:val="false"/>
                <w:i w:val="false"/>
                <w:color w:val="000000"/>
                <w:sz w:val="20"/>
              </w:rPr>
              <w:t>
18.13.6. Стоимость материалов</w:t>
            </w:r>
          </w:p>
          <w:bookmarkEnd w:id="1254"/>
          <w:p>
            <w:pPr>
              <w:spacing w:after="20"/>
              <w:ind w:left="20"/>
              <w:jc w:val="both"/>
            </w:pPr>
            <w:r>
              <w:rPr>
                <w:rFonts w:ascii="Times New Roman"/>
                <w:b w:val="false"/>
                <w:i w:val="false"/>
                <w:color w:val="000000"/>
                <w:sz w:val="20"/>
              </w:rPr>
              <w:t>
(casdo:‌Materials‌Value‌Amount)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55"/>
          <w:p>
            <w:pPr>
              <w:spacing w:after="20"/>
              <w:ind w:left="20"/>
              <w:jc w:val="both"/>
            </w:pPr>
            <w:r>
              <w:rPr>
                <w:rFonts w:ascii="Times New Roman"/>
                <w:b w:val="false"/>
                <w:i w:val="false"/>
                <w:color w:val="000000"/>
                <w:sz w:val="20"/>
              </w:rPr>
              <w:t>
а) код валюты</w:t>
            </w:r>
          </w:p>
          <w:bookmarkEnd w:id="125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56"/>
          <w:p>
            <w:pPr>
              <w:spacing w:after="20"/>
              <w:ind w:left="20"/>
              <w:jc w:val="both"/>
            </w:pPr>
            <w:r>
              <w:rPr>
                <w:rFonts w:ascii="Times New Roman"/>
                <w:b w:val="false"/>
                <w:i w:val="false"/>
                <w:color w:val="000000"/>
                <w:sz w:val="20"/>
              </w:rPr>
              <w:t>
б) идентификатор справочника (классификатора)</w:t>
            </w:r>
          </w:p>
          <w:bookmarkEnd w:id="125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7"/>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1257"/>
          <w:p>
            <w:pPr>
              <w:spacing w:after="20"/>
              <w:ind w:left="20"/>
              <w:jc w:val="both"/>
            </w:pPr>
            <w:r>
              <w:rPr>
                <w:rFonts w:ascii="Times New Roman"/>
                <w:b w:val="false"/>
                <w:i w:val="false"/>
                <w:color w:val="000000"/>
                <w:sz w:val="20"/>
              </w:rPr>
              <w:t>
(casdo:‌Design‌Value‌Amount)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8"/>
          <w:p>
            <w:pPr>
              <w:spacing w:after="20"/>
              <w:ind w:left="20"/>
              <w:jc w:val="both"/>
            </w:pPr>
            <w:r>
              <w:rPr>
                <w:rFonts w:ascii="Times New Roman"/>
                <w:b w:val="false"/>
                <w:i w:val="false"/>
                <w:color w:val="000000"/>
                <w:sz w:val="20"/>
              </w:rPr>
              <w:t>
а) код валюты</w:t>
            </w:r>
          </w:p>
          <w:bookmarkEnd w:id="125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9"/>
          <w:p>
            <w:pPr>
              <w:spacing w:after="20"/>
              <w:ind w:left="20"/>
              <w:jc w:val="both"/>
            </w:pPr>
            <w:r>
              <w:rPr>
                <w:rFonts w:ascii="Times New Roman"/>
                <w:b w:val="false"/>
                <w:i w:val="false"/>
                <w:color w:val="000000"/>
                <w:sz w:val="20"/>
              </w:rPr>
              <w:t>
б) идентификатор справочника (классификатора)</w:t>
            </w:r>
          </w:p>
          <w:bookmarkEnd w:id="125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0"/>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1260"/>
          <w:p>
            <w:pPr>
              <w:spacing w:after="20"/>
              <w:ind w:left="20"/>
              <w:jc w:val="both"/>
            </w:pPr>
            <w:r>
              <w:rPr>
                <w:rFonts w:ascii="Times New Roman"/>
                <w:b w:val="false"/>
                <w:i w:val="false"/>
                <w:color w:val="000000"/>
                <w:sz w:val="20"/>
              </w:rPr>
              <w:t>
(casdo:‌Add‌Production‌Value‌Amount)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1"/>
          <w:p>
            <w:pPr>
              <w:spacing w:after="20"/>
              <w:ind w:left="20"/>
              <w:jc w:val="both"/>
            </w:pPr>
            <w:r>
              <w:rPr>
                <w:rFonts w:ascii="Times New Roman"/>
                <w:b w:val="false"/>
                <w:i w:val="false"/>
                <w:color w:val="000000"/>
                <w:sz w:val="20"/>
              </w:rPr>
              <w:t>
а) код валюты</w:t>
            </w:r>
          </w:p>
          <w:bookmarkEnd w:id="126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иных расходов, связанных с производством товаров (casdo:‌Add‌Production‌Value‌Amount)"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2"/>
          <w:p>
            <w:pPr>
              <w:spacing w:after="20"/>
              <w:ind w:left="20"/>
              <w:jc w:val="both"/>
            </w:pPr>
            <w:r>
              <w:rPr>
                <w:rFonts w:ascii="Times New Roman"/>
                <w:b w:val="false"/>
                <w:i w:val="false"/>
                <w:color w:val="000000"/>
                <w:sz w:val="20"/>
              </w:rPr>
              <w:t>
б) идентификатор справочника (классификатора)</w:t>
            </w:r>
          </w:p>
          <w:bookmarkEnd w:id="126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иных расходов, связанных с производством товаров (casdo:‌Add‌Production‌Value‌Amount)"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3"/>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1263"/>
          <w:p>
            <w:pPr>
              <w:spacing w:after="20"/>
              <w:ind w:left="20"/>
              <w:jc w:val="both"/>
            </w:pPr>
            <w:r>
              <w:rPr>
                <w:rFonts w:ascii="Times New Roman"/>
                <w:b w:val="false"/>
                <w:i w:val="false"/>
                <w:color w:val="000000"/>
                <w:sz w:val="20"/>
              </w:rPr>
              <w:t>
(casdo:‌Profit‌Amount)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4"/>
          <w:p>
            <w:pPr>
              <w:spacing w:after="20"/>
              <w:ind w:left="20"/>
              <w:jc w:val="both"/>
            </w:pPr>
            <w:r>
              <w:rPr>
                <w:rFonts w:ascii="Times New Roman"/>
                <w:b w:val="false"/>
                <w:i w:val="false"/>
                <w:color w:val="000000"/>
                <w:sz w:val="20"/>
              </w:rPr>
              <w:t>
а) код валюты</w:t>
            </w:r>
          </w:p>
          <w:bookmarkEnd w:id="126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5"/>
          <w:p>
            <w:pPr>
              <w:spacing w:after="20"/>
              <w:ind w:left="20"/>
              <w:jc w:val="both"/>
            </w:pPr>
            <w:r>
              <w:rPr>
                <w:rFonts w:ascii="Times New Roman"/>
                <w:b w:val="false"/>
                <w:i w:val="false"/>
                <w:color w:val="000000"/>
                <w:sz w:val="20"/>
              </w:rPr>
              <w:t>
б) идентификатор справочника (классификатора)</w:t>
            </w:r>
          </w:p>
          <w:bookmarkEnd w:id="126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66"/>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p>
          <w:bookmarkEnd w:id="1266"/>
          <w:p>
            <w:pPr>
              <w:spacing w:after="20"/>
              <w:ind w:left="20"/>
              <w:jc w:val="both"/>
            </w:pPr>
            <w:r>
              <w:rPr>
                <w:rFonts w:ascii="Times New Roman"/>
                <w:b w:val="false"/>
                <w:i w:val="false"/>
                <w:color w:val="000000"/>
                <w:sz w:val="20"/>
              </w:rPr>
              <w:t>
(casdo:‌Profit‌Amount)"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7"/>
          <w:p>
            <w:pPr>
              <w:spacing w:after="20"/>
              <w:ind w:left="20"/>
              <w:jc w:val="both"/>
            </w:pPr>
            <w:r>
              <w:rPr>
                <w:rFonts w:ascii="Times New Roman"/>
                <w:b w:val="false"/>
                <w:i w:val="false"/>
                <w:color w:val="000000"/>
                <w:sz w:val="20"/>
              </w:rPr>
              <w:t>
18.13.10. Наименование (название) места</w:t>
            </w:r>
          </w:p>
          <w:bookmarkEnd w:id="1267"/>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8"/>
          <w:p>
            <w:pPr>
              <w:spacing w:after="20"/>
              <w:ind w:left="20"/>
              <w:jc w:val="both"/>
            </w:pPr>
            <w:r>
              <w:rPr>
                <w:rFonts w:ascii="Times New Roman"/>
                <w:b w:val="false"/>
                <w:i w:val="false"/>
                <w:color w:val="000000"/>
                <w:sz w:val="20"/>
              </w:rPr>
              <w:t>
18.13.11. Сумма расходов на перевозку (транспортировку)</w:t>
            </w:r>
          </w:p>
          <w:bookmarkEnd w:id="1268"/>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9"/>
          <w:p>
            <w:pPr>
              <w:spacing w:after="20"/>
              <w:ind w:left="20"/>
              <w:jc w:val="both"/>
            </w:pPr>
            <w:r>
              <w:rPr>
                <w:rFonts w:ascii="Times New Roman"/>
                <w:b w:val="false"/>
                <w:i w:val="false"/>
                <w:color w:val="000000"/>
                <w:sz w:val="20"/>
              </w:rPr>
              <w:t>
а) код валюты</w:t>
            </w:r>
          </w:p>
          <w:bookmarkEnd w:id="126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0"/>
          <w:p>
            <w:pPr>
              <w:spacing w:after="20"/>
              <w:ind w:left="20"/>
              <w:jc w:val="both"/>
            </w:pPr>
            <w:r>
              <w:rPr>
                <w:rFonts w:ascii="Times New Roman"/>
                <w:b w:val="false"/>
                <w:i w:val="false"/>
                <w:color w:val="000000"/>
                <w:sz w:val="20"/>
              </w:rPr>
              <w:t>
б) идентификатор справочника (классификатора)</w:t>
            </w:r>
          </w:p>
          <w:bookmarkEnd w:id="127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1"/>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1271"/>
          <w:p>
            <w:pPr>
              <w:spacing w:after="20"/>
              <w:ind w:left="20"/>
              <w:jc w:val="both"/>
            </w:pPr>
            <w:r>
              <w:rPr>
                <w:rFonts w:ascii="Times New Roman"/>
                <w:b w:val="false"/>
                <w:i w:val="false"/>
                <w:color w:val="000000"/>
                <w:sz w:val="20"/>
              </w:rPr>
              <w:t>
(casdo:‌Loading‌Value‌Amount)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2"/>
          <w:p>
            <w:pPr>
              <w:spacing w:after="20"/>
              <w:ind w:left="20"/>
              <w:jc w:val="both"/>
            </w:pPr>
            <w:r>
              <w:rPr>
                <w:rFonts w:ascii="Times New Roman"/>
                <w:b w:val="false"/>
                <w:i w:val="false"/>
                <w:color w:val="000000"/>
                <w:sz w:val="20"/>
              </w:rPr>
              <w:t>
а) код валюты</w:t>
            </w:r>
          </w:p>
          <w:bookmarkEnd w:id="127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73"/>
          <w:p>
            <w:pPr>
              <w:spacing w:after="20"/>
              <w:ind w:left="20"/>
              <w:jc w:val="both"/>
            </w:pPr>
            <w:r>
              <w:rPr>
                <w:rFonts w:ascii="Times New Roman"/>
                <w:b w:val="false"/>
                <w:i w:val="false"/>
                <w:color w:val="000000"/>
                <w:sz w:val="20"/>
              </w:rPr>
              <w:t>
б) идентификатор справочника (классификатора)</w:t>
            </w:r>
          </w:p>
          <w:bookmarkEnd w:id="127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74"/>
          <w:p>
            <w:pPr>
              <w:spacing w:after="20"/>
              <w:ind w:left="20"/>
              <w:jc w:val="both"/>
            </w:pPr>
            <w:r>
              <w:rPr>
                <w:rFonts w:ascii="Times New Roman"/>
                <w:b w:val="false"/>
                <w:i w:val="false"/>
                <w:color w:val="000000"/>
                <w:sz w:val="20"/>
              </w:rPr>
              <w:t>
18.13.13. Сумма расходов на страхование</w:t>
            </w:r>
          </w:p>
          <w:bookmarkEnd w:id="1274"/>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75"/>
          <w:p>
            <w:pPr>
              <w:spacing w:after="20"/>
              <w:ind w:left="20"/>
              <w:jc w:val="both"/>
            </w:pPr>
            <w:r>
              <w:rPr>
                <w:rFonts w:ascii="Times New Roman"/>
                <w:b w:val="false"/>
                <w:i w:val="false"/>
                <w:color w:val="000000"/>
                <w:sz w:val="20"/>
              </w:rPr>
              <w:t>
а) код валюты</w:t>
            </w:r>
          </w:p>
          <w:bookmarkEnd w:id="127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76"/>
          <w:p>
            <w:pPr>
              <w:spacing w:after="20"/>
              <w:ind w:left="20"/>
              <w:jc w:val="both"/>
            </w:pPr>
            <w:r>
              <w:rPr>
                <w:rFonts w:ascii="Times New Roman"/>
                <w:b w:val="false"/>
                <w:i w:val="false"/>
                <w:color w:val="000000"/>
                <w:sz w:val="20"/>
              </w:rPr>
              <w:t>
б) идентификатор справочника (классификатора)</w:t>
            </w:r>
          </w:p>
          <w:bookmarkEnd w:id="127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77"/>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1277"/>
          <w:p>
            <w:pPr>
              <w:spacing w:after="20"/>
              <w:ind w:left="20"/>
              <w:jc w:val="both"/>
            </w:pPr>
            <w:r>
              <w:rPr>
                <w:rFonts w:ascii="Times New Roman"/>
                <w:b w:val="false"/>
                <w:i w:val="false"/>
                <w:color w:val="000000"/>
                <w:sz w:val="20"/>
              </w:rPr>
              <w:t>
(casdo:‌Customs‌Value‌Date)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"Срок заявления точной величины таможенной стоимости (casdo:‌Customs‌Value‌Date)" заполнен, то значение реквизита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78"/>
          <w:p>
            <w:pPr>
              <w:spacing w:after="20"/>
              <w:ind w:left="20"/>
              <w:jc w:val="both"/>
            </w:pPr>
            <w:r>
              <w:rPr>
                <w:rFonts w:ascii="Times New Roman"/>
                <w:b w:val="false"/>
                <w:i w:val="false"/>
                <w:color w:val="000000"/>
                <w:sz w:val="20"/>
              </w:rPr>
              <w:t>
18.15. Пересчет суммы (величины)</w:t>
            </w:r>
          </w:p>
          <w:bookmarkEnd w:id="1278"/>
          <w:p>
            <w:pPr>
              <w:spacing w:after="20"/>
              <w:ind w:left="20"/>
              <w:jc w:val="both"/>
            </w:pPr>
            <w:r>
              <w:rPr>
                <w:rFonts w:ascii="Times New Roman"/>
                <w:b w:val="false"/>
                <w:i w:val="false"/>
                <w:color w:val="000000"/>
                <w:sz w:val="20"/>
              </w:rPr>
              <w:t>
(cacdo:‌CVDCurrency‌Exchange‌Details)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79"/>
          <w:p>
            <w:pPr>
              <w:spacing w:after="20"/>
              <w:ind w:left="20"/>
              <w:jc w:val="both"/>
            </w:pPr>
            <w:r>
              <w:rPr>
                <w:rFonts w:ascii="Times New Roman"/>
                <w:b w:val="false"/>
                <w:i w:val="false"/>
                <w:color w:val="000000"/>
                <w:sz w:val="20"/>
              </w:rPr>
              <w:t>
18.15.1. Номер (идентификатор) графы (позиции) документа</w:t>
            </w:r>
          </w:p>
          <w:bookmarkEnd w:id="1279"/>
          <w:p>
            <w:pPr>
              <w:spacing w:after="20"/>
              <w:ind w:left="20"/>
              <w:jc w:val="both"/>
            </w:pPr>
            <w:r>
              <w:rPr>
                <w:rFonts w:ascii="Times New Roman"/>
                <w:b w:val="false"/>
                <w:i w:val="false"/>
                <w:color w:val="000000"/>
                <w:sz w:val="20"/>
              </w:rPr>
              <w:t>
(casdo:‌Document‌Box‌Id)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0"/>
          <w:p>
            <w:pPr>
              <w:spacing w:after="20"/>
              <w:ind w:left="20"/>
              <w:jc w:val="both"/>
            </w:pPr>
            <w:r>
              <w:rPr>
                <w:rFonts w:ascii="Times New Roman"/>
                <w:b w:val="false"/>
                <w:i w:val="false"/>
                <w:color w:val="000000"/>
                <w:sz w:val="20"/>
              </w:rPr>
              <w:t>
18.15.2. Стоимость</w:t>
            </w:r>
          </w:p>
          <w:bookmarkEnd w:id="1280"/>
          <w:p>
            <w:pPr>
              <w:spacing w:after="20"/>
              <w:ind w:left="20"/>
              <w:jc w:val="both"/>
            </w:pPr>
            <w:r>
              <w:rPr>
                <w:rFonts w:ascii="Times New Roman"/>
                <w:b w:val="false"/>
                <w:i w:val="false"/>
                <w:color w:val="000000"/>
                <w:sz w:val="20"/>
              </w:rPr>
              <w:t>
(casdo:‌CAValue‌Amount)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1"/>
          <w:p>
            <w:pPr>
              <w:spacing w:after="20"/>
              <w:ind w:left="20"/>
              <w:jc w:val="both"/>
            </w:pPr>
            <w:r>
              <w:rPr>
                <w:rFonts w:ascii="Times New Roman"/>
                <w:b w:val="false"/>
                <w:i w:val="false"/>
                <w:color w:val="000000"/>
                <w:sz w:val="20"/>
              </w:rPr>
              <w:t>
а) код валюты</w:t>
            </w:r>
          </w:p>
          <w:bookmarkEnd w:id="128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2"/>
          <w:p>
            <w:pPr>
              <w:spacing w:after="20"/>
              <w:ind w:left="20"/>
              <w:jc w:val="both"/>
            </w:pPr>
            <w:r>
              <w:rPr>
                <w:rFonts w:ascii="Times New Roman"/>
                <w:b w:val="false"/>
                <w:i w:val="false"/>
                <w:color w:val="000000"/>
                <w:sz w:val="20"/>
              </w:rPr>
              <w:t>
б) идентификатор справочника (классификатора)</w:t>
            </w:r>
          </w:p>
          <w:bookmarkEnd w:id="128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3"/>
          <w:p>
            <w:pPr>
              <w:spacing w:after="20"/>
              <w:ind w:left="20"/>
              <w:jc w:val="both"/>
            </w:pPr>
            <w:r>
              <w:rPr>
                <w:rFonts w:ascii="Times New Roman"/>
                <w:b w:val="false"/>
                <w:i w:val="false"/>
                <w:color w:val="000000"/>
                <w:sz w:val="20"/>
              </w:rPr>
              <w:t>
18.15.3. Курс валюты</w:t>
            </w:r>
          </w:p>
          <w:bookmarkEnd w:id="1283"/>
          <w:p>
            <w:pPr>
              <w:spacing w:after="20"/>
              <w:ind w:left="20"/>
              <w:jc w:val="both"/>
            </w:pPr>
            <w:r>
              <w:rPr>
                <w:rFonts w:ascii="Times New Roman"/>
                <w:b w:val="false"/>
                <w:i w:val="false"/>
                <w:color w:val="000000"/>
                <w:sz w:val="20"/>
              </w:rPr>
              <w:t>
(casdo:‌Exchange‌Rate)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84"/>
          <w:p>
            <w:pPr>
              <w:spacing w:after="20"/>
              <w:ind w:left="20"/>
              <w:jc w:val="both"/>
            </w:pPr>
            <w:r>
              <w:rPr>
                <w:rFonts w:ascii="Times New Roman"/>
                <w:b w:val="false"/>
                <w:i w:val="false"/>
                <w:color w:val="000000"/>
                <w:sz w:val="20"/>
              </w:rPr>
              <w:t>
а) код валюты</w:t>
            </w:r>
          </w:p>
          <w:bookmarkEnd w:id="128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85"/>
          <w:p>
            <w:pPr>
              <w:spacing w:after="20"/>
              <w:ind w:left="20"/>
              <w:jc w:val="both"/>
            </w:pPr>
            <w:r>
              <w:rPr>
                <w:rFonts w:ascii="Times New Roman"/>
                <w:b w:val="false"/>
                <w:i w:val="false"/>
                <w:color w:val="000000"/>
                <w:sz w:val="20"/>
              </w:rPr>
              <w:t>
б) идентификатор справочника (классификатора)</w:t>
            </w:r>
          </w:p>
          <w:bookmarkEnd w:id="128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86"/>
          <w:p>
            <w:pPr>
              <w:spacing w:after="20"/>
              <w:ind w:left="20"/>
              <w:jc w:val="both"/>
            </w:pPr>
            <w:r>
              <w:rPr>
                <w:rFonts w:ascii="Times New Roman"/>
                <w:b w:val="false"/>
                <w:i w:val="false"/>
                <w:color w:val="000000"/>
                <w:sz w:val="20"/>
              </w:rPr>
              <w:t>
в) масштаб</w:t>
            </w:r>
          </w:p>
          <w:bookmarkEnd w:id="1286"/>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87"/>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p>
          <w:bookmarkEnd w:id="1287"/>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88"/>
          <w:p>
            <w:pPr>
              <w:spacing w:after="20"/>
              <w:ind w:left="20"/>
              <w:jc w:val="both"/>
            </w:pPr>
            <w:r>
              <w:rPr>
                <w:rFonts w:ascii="Times New Roman"/>
                <w:b w:val="false"/>
                <w:i w:val="false"/>
                <w:color w:val="000000"/>
                <w:sz w:val="20"/>
              </w:rPr>
              <w:t>
18.16. Дополнительные данные</w:t>
            </w:r>
          </w:p>
          <w:bookmarkEnd w:id="1288"/>
          <w:p>
            <w:pPr>
              <w:spacing w:after="20"/>
              <w:ind w:left="20"/>
              <w:jc w:val="both"/>
            </w:pPr>
            <w:r>
              <w:rPr>
                <w:rFonts w:ascii="Times New Roman"/>
                <w:b w:val="false"/>
                <w:i w:val="false"/>
                <w:color w:val="000000"/>
                <w:sz w:val="20"/>
              </w:rPr>
              <w:t>
(cacdo:‌CVDAdditional‌Information‌Details)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в отношении 1 товара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9"/>
          <w:p>
            <w:pPr>
              <w:spacing w:after="20"/>
              <w:ind w:left="20"/>
              <w:jc w:val="both"/>
            </w:pPr>
            <w:r>
              <w:rPr>
                <w:rFonts w:ascii="Times New Roman"/>
                <w:b w:val="false"/>
                <w:i w:val="false"/>
                <w:color w:val="000000"/>
                <w:sz w:val="20"/>
              </w:rPr>
              <w:t>
18.16.1. Код вида дополнительной информации</w:t>
            </w:r>
          </w:p>
          <w:bookmarkEnd w:id="1289"/>
          <w:p>
            <w:pPr>
              <w:spacing w:after="20"/>
              <w:ind w:left="20"/>
              <w:jc w:val="both"/>
            </w:pPr>
            <w:r>
              <w:rPr>
                <w:rFonts w:ascii="Times New Roman"/>
                <w:b w:val="false"/>
                <w:i w:val="false"/>
                <w:color w:val="000000"/>
                <w:sz w:val="20"/>
              </w:rPr>
              <w:t>
(casdo:‌CVDAdditional‌Information‌Kind‌Code)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0"/>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сведения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применяется наибольшая адвалорная ставка ввозной таможенной пошлины или наибольший уровень налогообложения;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сведения о невключении величины лицензионных и иных подобных платежей в таможенную стоимость ввозимого товара;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91"/>
          <w:p>
            <w:pPr>
              <w:spacing w:after="20"/>
              <w:ind w:left="20"/>
              <w:jc w:val="both"/>
            </w:pPr>
            <w:r>
              <w:rPr>
                <w:rFonts w:ascii="Times New Roman"/>
                <w:b w:val="false"/>
                <w:i w:val="false"/>
                <w:color w:val="000000"/>
                <w:sz w:val="20"/>
              </w:rPr>
              <w:t>
18.16.2. Описание</w:t>
            </w:r>
          </w:p>
          <w:bookmarkEnd w:id="1291"/>
          <w:p>
            <w:pPr>
              <w:spacing w:after="20"/>
              <w:ind w:left="20"/>
              <w:jc w:val="both"/>
            </w:pPr>
            <w:r>
              <w:rPr>
                <w:rFonts w:ascii="Times New Roman"/>
                <w:b w:val="false"/>
                <w:i w:val="false"/>
                <w:color w:val="000000"/>
                <w:sz w:val="20"/>
              </w:rPr>
              <w:t>
(csdo:‌Description‌Text)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92"/>
          <w:p>
            <w:pPr>
              <w:spacing w:after="20"/>
              <w:ind w:left="20"/>
              <w:jc w:val="both"/>
            </w:pPr>
            <w:r>
              <w:rPr>
                <w:rFonts w:ascii="Times New Roman"/>
                <w:b w:val="false"/>
                <w:i w:val="false"/>
                <w:color w:val="000000"/>
                <w:sz w:val="20"/>
              </w:rPr>
              <w:t>
18.16.3. Регистрационный номер таможенного документа</w:t>
            </w:r>
          </w:p>
          <w:bookmarkEnd w:id="1292"/>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дополнительной информации (casdo:‌CVDAdditional‌Information‌Kind‌Code)" содержит значение "3", то реквизит "Регистрационный номер таможенного документа (cacdo:‌Customs‌Doc‌Id‌Details)" должен быть заполнен, иначе реквизит "Регистрационный номер таможенного документа (cacdo:‌Customs‌Doc‌Id‌Details)"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93"/>
          <w:p>
            <w:pPr>
              <w:spacing w:after="20"/>
              <w:ind w:left="20"/>
              <w:jc w:val="both"/>
            </w:pPr>
            <w:r>
              <w:rPr>
                <w:rFonts w:ascii="Times New Roman"/>
                <w:b w:val="false"/>
                <w:i w:val="false"/>
                <w:color w:val="000000"/>
                <w:sz w:val="20"/>
              </w:rPr>
              <w:t>
*.1. Код таможенного органа</w:t>
            </w:r>
          </w:p>
          <w:bookmarkEnd w:id="1293"/>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94"/>
          <w:p>
            <w:pPr>
              <w:spacing w:after="20"/>
              <w:ind w:left="20"/>
              <w:jc w:val="both"/>
            </w:pPr>
            <w:r>
              <w:rPr>
                <w:rFonts w:ascii="Times New Roman"/>
                <w:b w:val="false"/>
                <w:i w:val="false"/>
                <w:color w:val="000000"/>
                <w:sz w:val="20"/>
              </w:rPr>
              <w:t>
*.2. Дата документа</w:t>
            </w:r>
          </w:p>
          <w:bookmarkEnd w:id="1294"/>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95"/>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295"/>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6"/>
          <w:p>
            <w:pPr>
              <w:spacing w:after="20"/>
              <w:ind w:left="20"/>
              <w:jc w:val="both"/>
            </w:pPr>
            <w:r>
              <w:rPr>
                <w:rFonts w:ascii="Times New Roman"/>
                <w:b w:val="false"/>
                <w:i w:val="false"/>
                <w:color w:val="000000"/>
                <w:sz w:val="20"/>
              </w:rPr>
              <w:t>
*.4. Порядковый номер</w:t>
            </w:r>
          </w:p>
          <w:bookmarkEnd w:id="1296"/>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97"/>
          <w:p>
            <w:pPr>
              <w:spacing w:after="20"/>
              <w:ind w:left="20"/>
              <w:jc w:val="both"/>
            </w:pPr>
            <w:r>
              <w:rPr>
                <w:rFonts w:ascii="Times New Roman"/>
                <w:b w:val="false"/>
                <w:i w:val="false"/>
                <w:color w:val="000000"/>
                <w:sz w:val="20"/>
              </w:rPr>
              <w:t>
18.16.4. Порядковый номер товара в декларации на товары</w:t>
            </w:r>
          </w:p>
          <w:bookmarkEnd w:id="1297"/>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98"/>
          <w:p>
            <w:pPr>
              <w:spacing w:after="20"/>
              <w:ind w:left="20"/>
              <w:jc w:val="both"/>
            </w:pPr>
            <w:r>
              <w:rPr>
                <w:rFonts w:ascii="Times New Roman"/>
                <w:b w:val="false"/>
                <w:i w:val="false"/>
                <w:color w:val="000000"/>
                <w:sz w:val="20"/>
              </w:rPr>
              <w:t>
19. Дополнительные данные</w:t>
            </w:r>
          </w:p>
          <w:bookmarkEnd w:id="1298"/>
          <w:p>
            <w:pPr>
              <w:spacing w:after="20"/>
              <w:ind w:left="20"/>
              <w:jc w:val="both"/>
            </w:pPr>
            <w:r>
              <w:rPr>
                <w:rFonts w:ascii="Times New Roman"/>
                <w:b w:val="false"/>
                <w:i w:val="false"/>
                <w:color w:val="000000"/>
                <w:sz w:val="20"/>
              </w:rPr>
              <w:t>
(cacdo:‌CVDAdditional‌Information‌Details)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относящиеся ко всем товарам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9"/>
          <w:p>
            <w:pPr>
              <w:spacing w:after="20"/>
              <w:ind w:left="20"/>
              <w:jc w:val="both"/>
            </w:pPr>
            <w:r>
              <w:rPr>
                <w:rFonts w:ascii="Times New Roman"/>
                <w:b w:val="false"/>
                <w:i w:val="false"/>
                <w:color w:val="000000"/>
                <w:sz w:val="20"/>
              </w:rPr>
              <w:t>
19.1. Код вида дополнительной информации</w:t>
            </w:r>
          </w:p>
          <w:bookmarkEnd w:id="1299"/>
          <w:p>
            <w:pPr>
              <w:spacing w:after="20"/>
              <w:ind w:left="20"/>
              <w:jc w:val="both"/>
            </w:pPr>
            <w:r>
              <w:rPr>
                <w:rFonts w:ascii="Times New Roman"/>
                <w:b w:val="false"/>
                <w:i w:val="false"/>
                <w:color w:val="000000"/>
                <w:sz w:val="20"/>
              </w:rPr>
              <w:t>
(casdo:‌CVDAdditional‌Information‌Kind‌Code)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00"/>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01"/>
          <w:p>
            <w:pPr>
              <w:spacing w:after="20"/>
              <w:ind w:left="20"/>
              <w:jc w:val="both"/>
            </w:pPr>
            <w:r>
              <w:rPr>
                <w:rFonts w:ascii="Times New Roman"/>
                <w:b w:val="false"/>
                <w:i w:val="false"/>
                <w:color w:val="000000"/>
                <w:sz w:val="20"/>
              </w:rPr>
              <w:t>
19.2. Описание</w:t>
            </w:r>
          </w:p>
          <w:bookmarkEnd w:id="1301"/>
          <w:p>
            <w:pPr>
              <w:spacing w:after="20"/>
              <w:ind w:left="20"/>
              <w:jc w:val="both"/>
            </w:pPr>
            <w:r>
              <w:rPr>
                <w:rFonts w:ascii="Times New Roman"/>
                <w:b w:val="false"/>
                <w:i w:val="false"/>
                <w:color w:val="000000"/>
                <w:sz w:val="20"/>
              </w:rPr>
              <w:t>
(csdo:‌Description‌Text)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02"/>
          <w:p>
            <w:pPr>
              <w:spacing w:after="20"/>
              <w:ind w:left="20"/>
              <w:jc w:val="both"/>
            </w:pPr>
            <w:r>
              <w:rPr>
                <w:rFonts w:ascii="Times New Roman"/>
                <w:b w:val="false"/>
                <w:i w:val="false"/>
                <w:color w:val="000000"/>
                <w:sz w:val="20"/>
              </w:rPr>
              <w:t>
19.3. Регистрационный номер таможенного документа</w:t>
            </w:r>
          </w:p>
          <w:bookmarkEnd w:id="1302"/>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03"/>
          <w:p>
            <w:pPr>
              <w:spacing w:after="20"/>
              <w:ind w:left="20"/>
              <w:jc w:val="both"/>
            </w:pPr>
            <w:r>
              <w:rPr>
                <w:rFonts w:ascii="Times New Roman"/>
                <w:b w:val="false"/>
                <w:i w:val="false"/>
                <w:color w:val="000000"/>
                <w:sz w:val="20"/>
              </w:rPr>
              <w:t>
19.3.1. Код таможенного органа</w:t>
            </w:r>
          </w:p>
          <w:bookmarkEnd w:id="1303"/>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4"/>
          <w:p>
            <w:pPr>
              <w:spacing w:after="20"/>
              <w:ind w:left="20"/>
              <w:jc w:val="both"/>
            </w:pPr>
            <w:r>
              <w:rPr>
                <w:rFonts w:ascii="Times New Roman"/>
                <w:b w:val="false"/>
                <w:i w:val="false"/>
                <w:color w:val="000000"/>
                <w:sz w:val="20"/>
              </w:rPr>
              <w:t>
19.3.2. Дата документа</w:t>
            </w:r>
          </w:p>
          <w:bookmarkEnd w:id="1304"/>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05"/>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1305"/>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06"/>
          <w:p>
            <w:pPr>
              <w:spacing w:after="20"/>
              <w:ind w:left="20"/>
              <w:jc w:val="both"/>
            </w:pPr>
            <w:r>
              <w:rPr>
                <w:rFonts w:ascii="Times New Roman"/>
                <w:b w:val="false"/>
                <w:i w:val="false"/>
                <w:color w:val="000000"/>
                <w:sz w:val="20"/>
              </w:rPr>
              <w:t>
19.3.4. Порядковый номер</w:t>
            </w:r>
          </w:p>
          <w:bookmarkEnd w:id="1306"/>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07"/>
          <w:p>
            <w:pPr>
              <w:spacing w:after="20"/>
              <w:ind w:left="20"/>
              <w:jc w:val="both"/>
            </w:pPr>
            <w:r>
              <w:rPr>
                <w:rFonts w:ascii="Times New Roman"/>
                <w:b w:val="false"/>
                <w:i w:val="false"/>
                <w:color w:val="000000"/>
                <w:sz w:val="20"/>
              </w:rPr>
              <w:t>
19.4. Порядковый номер товара в декларации на товары</w:t>
            </w:r>
          </w:p>
          <w:bookmarkEnd w:id="1307"/>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08"/>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1308"/>
          <w:p>
            <w:pPr>
              <w:spacing w:after="20"/>
              <w:ind w:left="20"/>
              <w:jc w:val="both"/>
            </w:pPr>
            <w:r>
              <w:rPr>
                <w:rFonts w:ascii="Times New Roman"/>
                <w:b w:val="false"/>
                <w:i w:val="false"/>
                <w:color w:val="000000"/>
                <w:sz w:val="20"/>
              </w:rPr>
              <w:t>
(cacdo:‌Signatory‌Person‌V2‌Details)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09"/>
          <w:p>
            <w:pPr>
              <w:spacing w:after="20"/>
              <w:ind w:left="20"/>
              <w:jc w:val="both"/>
            </w:pPr>
            <w:r>
              <w:rPr>
                <w:rFonts w:ascii="Times New Roman"/>
                <w:b w:val="false"/>
                <w:i w:val="false"/>
                <w:color w:val="000000"/>
                <w:sz w:val="20"/>
              </w:rPr>
              <w:t>
20.1. Лицо, подписавшее документ</w:t>
            </w:r>
          </w:p>
          <w:bookmarkEnd w:id="1309"/>
          <w:p>
            <w:pPr>
              <w:spacing w:after="20"/>
              <w:ind w:left="20"/>
              <w:jc w:val="both"/>
            </w:pPr>
            <w:r>
              <w:rPr>
                <w:rFonts w:ascii="Times New Roman"/>
                <w:b w:val="false"/>
                <w:i w:val="false"/>
                <w:color w:val="000000"/>
                <w:sz w:val="20"/>
              </w:rPr>
              <w:t>
(cacdo:‌Signing‌Details)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10"/>
          <w:p>
            <w:pPr>
              <w:spacing w:after="20"/>
              <w:ind w:left="20"/>
              <w:jc w:val="both"/>
            </w:pPr>
            <w:r>
              <w:rPr>
                <w:rFonts w:ascii="Times New Roman"/>
                <w:b w:val="false"/>
                <w:i w:val="false"/>
                <w:color w:val="000000"/>
                <w:sz w:val="20"/>
              </w:rPr>
              <w:t>
20.1.1. ФИО</w:t>
            </w:r>
          </w:p>
          <w:bookmarkEnd w:id="1310"/>
          <w:p>
            <w:pPr>
              <w:spacing w:after="20"/>
              <w:ind w:left="20"/>
              <w:jc w:val="both"/>
            </w:pPr>
            <w:r>
              <w:rPr>
                <w:rFonts w:ascii="Times New Roman"/>
                <w:b w:val="false"/>
                <w:i w:val="false"/>
                <w:color w:val="000000"/>
                <w:sz w:val="20"/>
              </w:rPr>
              <w:t>
(ccdo:‌Full‌Name‌Details)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11"/>
          <w:p>
            <w:pPr>
              <w:spacing w:after="20"/>
              <w:ind w:left="20"/>
              <w:jc w:val="both"/>
            </w:pPr>
            <w:r>
              <w:rPr>
                <w:rFonts w:ascii="Times New Roman"/>
                <w:b w:val="false"/>
                <w:i w:val="false"/>
                <w:color w:val="000000"/>
                <w:sz w:val="20"/>
              </w:rPr>
              <w:t>
*.1. Имя</w:t>
            </w:r>
          </w:p>
          <w:bookmarkEnd w:id="1311"/>
          <w:p>
            <w:pPr>
              <w:spacing w:after="20"/>
              <w:ind w:left="20"/>
              <w:jc w:val="both"/>
            </w:pPr>
            <w:r>
              <w:rPr>
                <w:rFonts w:ascii="Times New Roman"/>
                <w:b w:val="false"/>
                <w:i w:val="false"/>
                <w:color w:val="000000"/>
                <w:sz w:val="20"/>
              </w:rPr>
              <w:t>
(csdo:‌First‌Name)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12"/>
          <w:p>
            <w:pPr>
              <w:spacing w:after="20"/>
              <w:ind w:left="20"/>
              <w:jc w:val="both"/>
            </w:pPr>
            <w:r>
              <w:rPr>
                <w:rFonts w:ascii="Times New Roman"/>
                <w:b w:val="false"/>
                <w:i w:val="false"/>
                <w:color w:val="000000"/>
                <w:sz w:val="20"/>
              </w:rPr>
              <w:t>
*.2. Отчество</w:t>
            </w:r>
          </w:p>
          <w:bookmarkEnd w:id="1312"/>
          <w:p>
            <w:pPr>
              <w:spacing w:after="20"/>
              <w:ind w:left="20"/>
              <w:jc w:val="both"/>
            </w:pPr>
            <w:r>
              <w:rPr>
                <w:rFonts w:ascii="Times New Roman"/>
                <w:b w:val="false"/>
                <w:i w:val="false"/>
                <w:color w:val="000000"/>
                <w:sz w:val="20"/>
              </w:rPr>
              <w:t>
(csdo:‌Middle‌Name)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13"/>
          <w:p>
            <w:pPr>
              <w:spacing w:after="20"/>
              <w:ind w:left="20"/>
              <w:jc w:val="both"/>
            </w:pPr>
            <w:r>
              <w:rPr>
                <w:rFonts w:ascii="Times New Roman"/>
                <w:b w:val="false"/>
                <w:i w:val="false"/>
                <w:color w:val="000000"/>
                <w:sz w:val="20"/>
              </w:rPr>
              <w:t>
*.3. Фамилия</w:t>
            </w:r>
          </w:p>
          <w:bookmarkEnd w:id="1313"/>
          <w:p>
            <w:pPr>
              <w:spacing w:after="20"/>
              <w:ind w:left="20"/>
              <w:jc w:val="both"/>
            </w:pPr>
            <w:r>
              <w:rPr>
                <w:rFonts w:ascii="Times New Roman"/>
                <w:b w:val="false"/>
                <w:i w:val="false"/>
                <w:color w:val="000000"/>
                <w:sz w:val="20"/>
              </w:rPr>
              <w:t>
(csdo:‌Last‌Name)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14"/>
          <w:p>
            <w:pPr>
              <w:spacing w:after="20"/>
              <w:ind w:left="20"/>
              <w:jc w:val="both"/>
            </w:pPr>
            <w:r>
              <w:rPr>
                <w:rFonts w:ascii="Times New Roman"/>
                <w:b w:val="false"/>
                <w:i w:val="false"/>
                <w:color w:val="000000"/>
                <w:sz w:val="20"/>
              </w:rPr>
              <w:t>
20.1.2. Наименование должности</w:t>
            </w:r>
          </w:p>
          <w:bookmarkEnd w:id="1314"/>
          <w:p>
            <w:pPr>
              <w:spacing w:after="20"/>
              <w:ind w:left="20"/>
              <w:jc w:val="both"/>
            </w:pPr>
            <w:r>
              <w:rPr>
                <w:rFonts w:ascii="Times New Roman"/>
                <w:b w:val="false"/>
                <w:i w:val="false"/>
                <w:color w:val="000000"/>
                <w:sz w:val="20"/>
              </w:rPr>
              <w:t>
(csdo:‌Position‌Name)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15"/>
          <w:p>
            <w:pPr>
              <w:spacing w:after="20"/>
              <w:ind w:left="20"/>
              <w:jc w:val="both"/>
            </w:pPr>
            <w:r>
              <w:rPr>
                <w:rFonts w:ascii="Times New Roman"/>
                <w:b w:val="false"/>
                <w:i w:val="false"/>
                <w:color w:val="000000"/>
                <w:sz w:val="20"/>
              </w:rPr>
              <w:t>
20.1.3. Контактный реквизит</w:t>
            </w:r>
          </w:p>
          <w:bookmarkEnd w:id="1315"/>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16"/>
          <w:p>
            <w:pPr>
              <w:spacing w:after="20"/>
              <w:ind w:left="20"/>
              <w:jc w:val="both"/>
            </w:pPr>
            <w:r>
              <w:rPr>
                <w:rFonts w:ascii="Times New Roman"/>
                <w:b w:val="false"/>
                <w:i w:val="false"/>
                <w:color w:val="000000"/>
                <w:sz w:val="20"/>
              </w:rPr>
              <w:t>
*.1. Код вида связи</w:t>
            </w:r>
          </w:p>
          <w:bookmarkEnd w:id="1316"/>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1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18"/>
          <w:p>
            <w:pPr>
              <w:spacing w:after="20"/>
              <w:ind w:left="20"/>
              <w:jc w:val="both"/>
            </w:pPr>
            <w:r>
              <w:rPr>
                <w:rFonts w:ascii="Times New Roman"/>
                <w:b w:val="false"/>
                <w:i w:val="false"/>
                <w:color w:val="000000"/>
                <w:sz w:val="20"/>
              </w:rPr>
              <w:t>
*.2. Наименование вида связи</w:t>
            </w:r>
          </w:p>
          <w:bookmarkEnd w:id="1318"/>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19"/>
          <w:p>
            <w:pPr>
              <w:spacing w:after="20"/>
              <w:ind w:left="20"/>
              <w:jc w:val="both"/>
            </w:pPr>
            <w:r>
              <w:rPr>
                <w:rFonts w:ascii="Times New Roman"/>
                <w:b w:val="false"/>
                <w:i w:val="false"/>
                <w:color w:val="000000"/>
                <w:sz w:val="20"/>
              </w:rPr>
              <w:t>
*.3. Идентификатор канала связи</w:t>
            </w:r>
          </w:p>
          <w:bookmarkEnd w:id="1319"/>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20"/>
          <w:p>
            <w:pPr>
              <w:spacing w:after="20"/>
              <w:ind w:left="20"/>
              <w:jc w:val="both"/>
            </w:pPr>
            <w:r>
              <w:rPr>
                <w:rFonts w:ascii="Times New Roman"/>
                <w:b w:val="false"/>
                <w:i w:val="false"/>
                <w:color w:val="000000"/>
                <w:sz w:val="20"/>
              </w:rPr>
              <w:t>
20.1.4. Дата подписания</w:t>
            </w:r>
          </w:p>
          <w:bookmarkEnd w:id="1320"/>
          <w:p>
            <w:pPr>
              <w:spacing w:after="20"/>
              <w:ind w:left="20"/>
              <w:jc w:val="both"/>
            </w:pPr>
            <w:r>
              <w:rPr>
                <w:rFonts w:ascii="Times New Roman"/>
                <w:b w:val="false"/>
                <w:i w:val="false"/>
                <w:color w:val="000000"/>
                <w:sz w:val="20"/>
              </w:rPr>
              <w:t>
(casdo:‌Signing‌Date)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21"/>
          <w:p>
            <w:pPr>
              <w:spacing w:after="20"/>
              <w:ind w:left="20"/>
              <w:jc w:val="both"/>
            </w:pPr>
            <w:r>
              <w:rPr>
                <w:rFonts w:ascii="Times New Roman"/>
                <w:b w:val="false"/>
                <w:i w:val="false"/>
                <w:color w:val="000000"/>
                <w:sz w:val="20"/>
              </w:rPr>
              <w:t>
20.2. Удостоверение личности</w:t>
            </w:r>
          </w:p>
          <w:bookmarkEnd w:id="1321"/>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"Удостоверение личности (ccdo:‌Identity‌Doc‌V3‌Details)" не должен быть заполнен, иначе реквизит "Удостоверение личности (ccdo:‌Identity‌Doc‌V3‌Details)"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22"/>
          <w:p>
            <w:pPr>
              <w:spacing w:after="20"/>
              <w:ind w:left="20"/>
              <w:jc w:val="both"/>
            </w:pPr>
            <w:r>
              <w:rPr>
                <w:rFonts w:ascii="Times New Roman"/>
                <w:b w:val="false"/>
                <w:i w:val="false"/>
                <w:color w:val="000000"/>
                <w:sz w:val="20"/>
              </w:rPr>
              <w:t>
20.2.1. Код страны</w:t>
            </w:r>
          </w:p>
          <w:bookmarkEnd w:id="132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23"/>
          <w:p>
            <w:pPr>
              <w:spacing w:after="20"/>
              <w:ind w:left="20"/>
              <w:jc w:val="both"/>
            </w:pPr>
            <w:r>
              <w:rPr>
                <w:rFonts w:ascii="Times New Roman"/>
                <w:b w:val="false"/>
                <w:i w:val="false"/>
                <w:color w:val="000000"/>
                <w:sz w:val="20"/>
              </w:rPr>
              <w:t>
а) идентификатор справочника (классификатора)</w:t>
            </w:r>
          </w:p>
          <w:bookmarkEnd w:id="132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24"/>
          <w:p>
            <w:pPr>
              <w:spacing w:after="20"/>
              <w:ind w:left="20"/>
              <w:jc w:val="both"/>
            </w:pPr>
            <w:r>
              <w:rPr>
                <w:rFonts w:ascii="Times New Roman"/>
                <w:b w:val="false"/>
                <w:i w:val="false"/>
                <w:color w:val="000000"/>
                <w:sz w:val="20"/>
              </w:rPr>
              <w:t>
20.2.2. Код вида документа, удостоверяющего личность</w:t>
            </w:r>
          </w:p>
          <w:bookmarkEnd w:id="1324"/>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25"/>
          <w:p>
            <w:pPr>
              <w:spacing w:after="20"/>
              <w:ind w:left="20"/>
              <w:jc w:val="both"/>
            </w:pPr>
            <w:r>
              <w:rPr>
                <w:rFonts w:ascii="Times New Roman"/>
                <w:b w:val="false"/>
                <w:i w:val="false"/>
                <w:color w:val="000000"/>
                <w:sz w:val="20"/>
              </w:rPr>
              <w:t>
а) идентификатор справочника (классификатора)</w:t>
            </w:r>
          </w:p>
          <w:bookmarkEnd w:id="132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26"/>
          <w:p>
            <w:pPr>
              <w:spacing w:after="20"/>
              <w:ind w:left="20"/>
              <w:jc w:val="both"/>
            </w:pPr>
            <w:r>
              <w:rPr>
                <w:rFonts w:ascii="Times New Roman"/>
                <w:b w:val="false"/>
                <w:i w:val="false"/>
                <w:color w:val="000000"/>
                <w:sz w:val="20"/>
              </w:rPr>
              <w:t>
20.2.3. Наименование вида документа</w:t>
            </w:r>
          </w:p>
          <w:bookmarkEnd w:id="1326"/>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27"/>
          <w:p>
            <w:pPr>
              <w:spacing w:after="20"/>
              <w:ind w:left="20"/>
              <w:jc w:val="both"/>
            </w:pPr>
            <w:r>
              <w:rPr>
                <w:rFonts w:ascii="Times New Roman"/>
                <w:b w:val="false"/>
                <w:i w:val="false"/>
                <w:color w:val="000000"/>
                <w:sz w:val="20"/>
              </w:rPr>
              <w:t>
20.2.4. Серия документа</w:t>
            </w:r>
          </w:p>
          <w:bookmarkEnd w:id="1327"/>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8"/>
          <w:p>
            <w:pPr>
              <w:spacing w:after="20"/>
              <w:ind w:left="20"/>
              <w:jc w:val="both"/>
            </w:pPr>
            <w:r>
              <w:rPr>
                <w:rFonts w:ascii="Times New Roman"/>
                <w:b w:val="false"/>
                <w:i w:val="false"/>
                <w:color w:val="000000"/>
                <w:sz w:val="20"/>
              </w:rPr>
              <w:t>
20.2.5. Номер документа</w:t>
            </w:r>
          </w:p>
          <w:bookmarkEnd w:id="132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29"/>
          <w:p>
            <w:pPr>
              <w:spacing w:after="20"/>
              <w:ind w:left="20"/>
              <w:jc w:val="both"/>
            </w:pPr>
            <w:r>
              <w:rPr>
                <w:rFonts w:ascii="Times New Roman"/>
                <w:b w:val="false"/>
                <w:i w:val="false"/>
                <w:color w:val="000000"/>
                <w:sz w:val="20"/>
              </w:rPr>
              <w:t>
20.2.6. Дата документа</w:t>
            </w:r>
          </w:p>
          <w:bookmarkEnd w:id="132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30"/>
          <w:p>
            <w:pPr>
              <w:spacing w:after="20"/>
              <w:ind w:left="20"/>
              <w:jc w:val="both"/>
            </w:pPr>
            <w:r>
              <w:rPr>
                <w:rFonts w:ascii="Times New Roman"/>
                <w:b w:val="false"/>
                <w:i w:val="false"/>
                <w:color w:val="000000"/>
                <w:sz w:val="20"/>
              </w:rPr>
              <w:t>
20.2.7. Дата истечения срока действия документа</w:t>
            </w:r>
          </w:p>
          <w:bookmarkEnd w:id="1330"/>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31"/>
          <w:p>
            <w:pPr>
              <w:spacing w:after="20"/>
              <w:ind w:left="20"/>
              <w:jc w:val="both"/>
            </w:pPr>
            <w:r>
              <w:rPr>
                <w:rFonts w:ascii="Times New Roman"/>
                <w:b w:val="false"/>
                <w:i w:val="false"/>
                <w:color w:val="000000"/>
                <w:sz w:val="20"/>
              </w:rPr>
              <w:t>
20.2.8. Идентификатор уполномоченного органа</w:t>
            </w:r>
          </w:p>
          <w:bookmarkEnd w:id="1331"/>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32"/>
          <w:p>
            <w:pPr>
              <w:spacing w:after="20"/>
              <w:ind w:left="20"/>
              <w:jc w:val="both"/>
            </w:pPr>
            <w:r>
              <w:rPr>
                <w:rFonts w:ascii="Times New Roman"/>
                <w:b w:val="false"/>
                <w:i w:val="false"/>
                <w:color w:val="000000"/>
                <w:sz w:val="20"/>
              </w:rPr>
              <w:t>
20.2.9. Наименование уполномоченного органа</w:t>
            </w:r>
          </w:p>
          <w:bookmarkEnd w:id="1332"/>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33"/>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1333"/>
          <w:p>
            <w:pPr>
              <w:spacing w:after="20"/>
              <w:ind w:left="20"/>
              <w:jc w:val="both"/>
            </w:pPr>
            <w:r>
              <w:rPr>
                <w:rFonts w:ascii="Times New Roman"/>
                <w:b w:val="false"/>
                <w:i w:val="false"/>
                <w:color w:val="000000"/>
                <w:sz w:val="20"/>
              </w:rPr>
              <w:t>
(casdo:‌Qualification‌Certificate‌Id)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cпециалиста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квалификационного аттестата cпециалиста по таможенному оформлению (casdo:‌Qualification‌Certificate‌Id)" не должен быть заполнен, иначе реквизит "Номер квалификационного аттестата cпециалиста по таможенному оформлению (casdo:‌Qualification‌Certificate‌Id)"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34"/>
          <w:p>
            <w:pPr>
              <w:spacing w:after="20"/>
              <w:ind w:left="20"/>
              <w:jc w:val="both"/>
            </w:pPr>
            <w:r>
              <w:rPr>
                <w:rFonts w:ascii="Times New Roman"/>
                <w:b w:val="false"/>
                <w:i w:val="false"/>
                <w:color w:val="000000"/>
                <w:sz w:val="20"/>
              </w:rPr>
              <w:t>
20.4. Документ, удостоверяющий полномочия</w:t>
            </w:r>
          </w:p>
          <w:bookmarkEnd w:id="1334"/>
          <w:p>
            <w:pPr>
              <w:spacing w:after="20"/>
              <w:ind w:left="20"/>
              <w:jc w:val="both"/>
            </w:pPr>
            <w:r>
              <w:rPr>
                <w:rFonts w:ascii="Times New Roman"/>
                <w:b w:val="false"/>
                <w:i w:val="false"/>
                <w:color w:val="000000"/>
                <w:sz w:val="20"/>
              </w:rPr>
              <w:t>
(cacdo:‌Power‌Of‌Attorney‌Details)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35"/>
          <w:p>
            <w:pPr>
              <w:spacing w:after="20"/>
              <w:ind w:left="20"/>
              <w:jc w:val="both"/>
            </w:pPr>
            <w:r>
              <w:rPr>
                <w:rFonts w:ascii="Times New Roman"/>
                <w:b w:val="false"/>
                <w:i w:val="false"/>
                <w:color w:val="000000"/>
                <w:sz w:val="20"/>
              </w:rPr>
              <w:t>
20.4.1. Код вида документа</w:t>
            </w:r>
          </w:p>
          <w:bookmarkEnd w:id="1335"/>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36"/>
          <w:p>
            <w:pPr>
              <w:spacing w:after="20"/>
              <w:ind w:left="20"/>
              <w:jc w:val="both"/>
            </w:pPr>
            <w:r>
              <w:rPr>
                <w:rFonts w:ascii="Times New Roman"/>
                <w:b w:val="false"/>
                <w:i w:val="false"/>
                <w:color w:val="000000"/>
                <w:sz w:val="20"/>
              </w:rPr>
              <w:t>
а)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37"/>
          <w:p>
            <w:pPr>
              <w:spacing w:after="20"/>
              <w:ind w:left="20"/>
              <w:jc w:val="both"/>
            </w:pPr>
            <w:r>
              <w:rPr>
                <w:rFonts w:ascii="Times New Roman"/>
                <w:b w:val="false"/>
                <w:i w:val="false"/>
                <w:color w:val="000000"/>
                <w:sz w:val="20"/>
              </w:rPr>
              <w:t>
20.4.2. Наименование документа</w:t>
            </w:r>
          </w:p>
          <w:bookmarkEnd w:id="1337"/>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38"/>
          <w:p>
            <w:pPr>
              <w:spacing w:after="20"/>
              <w:ind w:left="20"/>
              <w:jc w:val="both"/>
            </w:pPr>
            <w:r>
              <w:rPr>
                <w:rFonts w:ascii="Times New Roman"/>
                <w:b w:val="false"/>
                <w:i w:val="false"/>
                <w:color w:val="000000"/>
                <w:sz w:val="20"/>
              </w:rPr>
              <w:t>
20.4.3. Номер документа</w:t>
            </w:r>
          </w:p>
          <w:bookmarkEnd w:id="133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39"/>
          <w:p>
            <w:pPr>
              <w:spacing w:after="20"/>
              <w:ind w:left="20"/>
              <w:jc w:val="both"/>
            </w:pPr>
            <w:r>
              <w:rPr>
                <w:rFonts w:ascii="Times New Roman"/>
                <w:b w:val="false"/>
                <w:i w:val="false"/>
                <w:color w:val="000000"/>
                <w:sz w:val="20"/>
              </w:rPr>
              <w:t>
20.4.4. Дата документа</w:t>
            </w:r>
          </w:p>
          <w:bookmarkEnd w:id="133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40"/>
          <w:p>
            <w:pPr>
              <w:spacing w:after="20"/>
              <w:ind w:left="20"/>
              <w:jc w:val="both"/>
            </w:pPr>
            <w:r>
              <w:rPr>
                <w:rFonts w:ascii="Times New Roman"/>
                <w:b w:val="false"/>
                <w:i w:val="false"/>
                <w:color w:val="000000"/>
                <w:sz w:val="20"/>
              </w:rPr>
              <w:t>
20.4.5. Дата начала срока действия документа</w:t>
            </w:r>
          </w:p>
          <w:bookmarkEnd w:id="1340"/>
          <w:p>
            <w:pPr>
              <w:spacing w:after="20"/>
              <w:ind w:left="20"/>
              <w:jc w:val="both"/>
            </w:pPr>
            <w:r>
              <w:rPr>
                <w:rFonts w:ascii="Times New Roman"/>
                <w:b w:val="false"/>
                <w:i w:val="false"/>
                <w:color w:val="000000"/>
                <w:sz w:val="20"/>
              </w:rPr>
              <w:t>
(csdo:‌Doc‌Start‌Date)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41"/>
          <w:p>
            <w:pPr>
              <w:spacing w:after="20"/>
              <w:ind w:left="20"/>
              <w:jc w:val="both"/>
            </w:pPr>
            <w:r>
              <w:rPr>
                <w:rFonts w:ascii="Times New Roman"/>
                <w:b w:val="false"/>
                <w:i w:val="false"/>
                <w:color w:val="000000"/>
                <w:sz w:val="20"/>
              </w:rPr>
              <w:t>
20.4.6. Дата истечения срока действия документа</w:t>
            </w:r>
          </w:p>
          <w:bookmarkEnd w:id="1341"/>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42"/>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1342"/>
          <w:p>
            <w:pPr>
              <w:spacing w:after="20"/>
              <w:ind w:left="20"/>
              <w:jc w:val="both"/>
            </w:pPr>
            <w:r>
              <w:rPr>
                <w:rFonts w:ascii="Times New Roman"/>
                <w:b w:val="false"/>
                <w:i w:val="false"/>
                <w:color w:val="000000"/>
                <w:sz w:val="20"/>
              </w:rPr>
              <w:t>
(casdo:‌Internal‌Doc‌Id)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 иначе реквизит "Номер регистрации документа в системе учета исходящих документов декларанта или таможенного представителя (casdo:‌Internal‌Doc‌Id)" должен быть заполнен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43"/>
          <w:p>
            <w:pPr>
              <w:spacing w:after="20"/>
              <w:ind w:left="20"/>
              <w:jc w:val="both"/>
            </w:pPr>
            <w:r>
              <w:rPr>
                <w:rFonts w:ascii="Times New Roman"/>
                <w:b w:val="false"/>
                <w:i w:val="false"/>
                <w:color w:val="000000"/>
                <w:sz w:val="20"/>
              </w:rPr>
              <w:t>
22. Идентификатор защитной наклейки</w:t>
            </w:r>
          </w:p>
          <w:bookmarkEnd w:id="1343"/>
          <w:p>
            <w:pPr>
              <w:spacing w:after="20"/>
              <w:ind w:left="20"/>
              <w:jc w:val="both"/>
            </w:pPr>
            <w:r>
              <w:rPr>
                <w:rFonts w:ascii="Times New Roman"/>
                <w:b w:val="false"/>
                <w:i w:val="false"/>
                <w:color w:val="000000"/>
                <w:sz w:val="20"/>
              </w:rPr>
              <w:t>
(casdo:‌Security‌Label‌Id)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защитной наклейки (casdo:‌Security‌Label‌Id)"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"Идентификатор защитной наклейки (casdo:‌Security‌Label‌Id)" не должен быть заполнен, иначе реквизит "Идентификатор защитной наклейки (casdo:‌Security‌Label‌Id)" должен быть заполнен</w:t>
            </w:r>
          </w:p>
        </w:tc>
      </w:tr>
    </w:tbl>
    <w:bookmarkStart w:name="z1397" w:id="1344"/>
    <w:p>
      <w:pPr>
        <w:spacing w:after="0"/>
        <w:ind w:left="0"/>
        <w:jc w:val="both"/>
      </w:pPr>
      <w:r>
        <w:rPr>
          <w:rFonts w:ascii="Times New Roman"/>
          <w:b w:val="false"/>
          <w:i w:val="false"/>
          <w:color w:val="000000"/>
          <w:sz w:val="28"/>
        </w:rPr>
        <w:t>
      ________________</w:t>
      </w:r>
    </w:p>
    <w:bookmarkEnd w:id="1344"/>
    <w:bookmarkStart w:name="z1398" w:id="1345"/>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1345"/>
    <w:bookmarkStart w:name="z1399" w:id="1346"/>
    <w:p>
      <w:pPr>
        <w:spacing w:after="0"/>
        <w:ind w:left="0"/>
        <w:jc w:val="both"/>
      </w:pPr>
      <w:r>
        <w:rPr>
          <w:rFonts w:ascii="Times New Roman"/>
          <w:b w:val="false"/>
          <w:i w:val="false"/>
          <w:color w:val="000000"/>
          <w:sz w:val="28"/>
        </w:rPr>
        <w:t xml:space="preserve">
      Применяется в отношении реквизитов, имена которых указаны в графе 10. Дополнительно к имени реквизита указывается путь к его расположению в иерархии структуры документа, за исключением: </w:t>
      </w:r>
    </w:p>
    <w:bookmarkEnd w:id="1346"/>
    <w:bookmarkStart w:name="z1400" w:id="1347"/>
    <w:p>
      <w:pPr>
        <w:spacing w:after="0"/>
        <w:ind w:left="0"/>
        <w:jc w:val="both"/>
      </w:pPr>
      <w:r>
        <w:rPr>
          <w:rFonts w:ascii="Times New Roman"/>
          <w:b w:val="false"/>
          <w:i w:val="false"/>
          <w:color w:val="000000"/>
          <w:sz w:val="28"/>
        </w:rPr>
        <w:t xml:space="preserve">
      реквизита, для которого приведено правило (находится в той же строке таблицы); </w:t>
      </w:r>
    </w:p>
    <w:bookmarkEnd w:id="1347"/>
    <w:bookmarkStart w:name="z1401" w:id="1348"/>
    <w:p>
      <w:pPr>
        <w:spacing w:after="0"/>
        <w:ind w:left="0"/>
        <w:jc w:val="both"/>
      </w:pPr>
      <w:r>
        <w:rPr>
          <w:rFonts w:ascii="Times New Roman"/>
          <w:b w:val="false"/>
          <w:i w:val="false"/>
          <w:color w:val="000000"/>
          <w:sz w:val="28"/>
        </w:rPr>
        <w:t>
      вложенного реквизита, входящего в сложный реквизит, для которого приведено правило;</w:t>
      </w:r>
    </w:p>
    <w:bookmarkEnd w:id="1348"/>
    <w:bookmarkStart w:name="z1402" w:id="1349"/>
    <w:p>
      <w:pPr>
        <w:spacing w:after="0"/>
        <w:ind w:left="0"/>
        <w:jc w:val="both"/>
      </w:pPr>
      <w:r>
        <w:rPr>
          <w:rFonts w:ascii="Times New Roman"/>
          <w:b w:val="false"/>
          <w:i w:val="false"/>
          <w:color w:val="000000"/>
          <w:sz w:val="28"/>
        </w:rPr>
        <w:t>
      реквизита, расположенного на том же уровне иерархии структуры документа.</w:t>
      </w:r>
    </w:p>
    <w:bookmarkEnd w:id="1349"/>
    <w:bookmarkStart w:name="z1403" w:id="1350"/>
    <w:p>
      <w:pPr>
        <w:spacing w:after="0"/>
        <w:ind w:left="0"/>
        <w:jc w:val="both"/>
      </w:pPr>
      <w:r>
        <w:rPr>
          <w:rFonts w:ascii="Times New Roman"/>
          <w:b w:val="false"/>
          <w:i w:val="false"/>
          <w:color w:val="000000"/>
          <w:sz w:val="28"/>
        </w:rPr>
        <w:t>
      Для повторяющегося реквизита, требующего уникальности заполнения, указывается область, в пределах которой реквизит является уникальным.".</w:t>
      </w:r>
    </w:p>
    <w:bookmarkEnd w:id="1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