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670f" w14:textId="2396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инфузионного набора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октября 2022 года № 146.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Инфузионный набор, состоящий из катетера, съемной вводной иглы, мягкой канюли и проксимального коннектора, совместно используемый исключительно с инсулиновой помпой (не входящей в комплект), что в сборе составляет инфузионную систему, применяемую для впрыскивания инсулина при лечении сахарного диабета, в соответствии с Основным правилом интерпретации Товарной номенклатуры внешнеэкономической деятельности 1 и примечанием 2 (б) к группе 90 единой Товарной номенклатуры внешнеэкономической деятельности Евразийского экономического союза классифицируется в товарной позиции 9021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