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6f2a" w14:textId="3396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сельскохозяйственных и лесохозяйственных тракторов и прицепов к ним" (ТР ТС 031/2012)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апреля 2022 года № 62.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документы об оценке соответствия колесных и гусеничных сельскохозяйственных и лесохозяйственных тракторов, прицепов к ним и их компонентов обязательным требованиям, установленным техническим регламентом Таможенного союза "О безопасности сельскохозяйственных и лесохозяйственных тракторов и прицепов к ним" (ТР ТС 031/2012),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 20 июля 2012 г. № 60 (далее – технический регламент), выданные или принятые до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октября 2021 г. № 127 "О внесении изменений в технический регламент Таможенного союза "О безопасности сельскохозяйственных и лесохозяйственных тракторов и прицепов к ним" (ТР ТС 031/2012)", действительны до окончания срока их действия;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"а" настоящего пункта, допускаются до окончания срока действия таких документов;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"а" настоящего пункта, допускается в течение срока годности (службы) этой продукции.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